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B4C" w:rsidRPr="00BB186C" w:rsidRDefault="00044B4C" w:rsidP="00044B4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BB186C">
        <w:rPr>
          <w:rFonts w:ascii="Times New Roman" w:hAnsi="Times New Roman"/>
          <w:bCs/>
          <w:sz w:val="24"/>
          <w:szCs w:val="24"/>
        </w:rPr>
        <w:t xml:space="preserve">Załącznik nr 3 do programu kształcenia na kierunku </w:t>
      </w:r>
    </w:p>
    <w:p w:rsidR="00044B4C" w:rsidRPr="00BB186C" w:rsidRDefault="00044B4C" w:rsidP="00044B4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BB186C">
        <w:rPr>
          <w:rFonts w:ascii="Times New Roman" w:hAnsi="Times New Roman"/>
          <w:bCs/>
          <w:i/>
          <w:sz w:val="24"/>
          <w:szCs w:val="24"/>
        </w:rPr>
        <w:t>Zarządzanie informacją</w:t>
      </w:r>
      <w:r w:rsidRPr="00BB186C">
        <w:rPr>
          <w:rFonts w:ascii="Times New Roman" w:hAnsi="Times New Roman"/>
          <w:bCs/>
          <w:sz w:val="24"/>
          <w:szCs w:val="24"/>
        </w:rPr>
        <w:t xml:space="preserve"> </w:t>
      </w:r>
      <w:r w:rsidRPr="00BB186C">
        <w:rPr>
          <w:rFonts w:ascii="Times New Roman" w:hAnsi="Times New Roman"/>
          <w:iCs/>
          <w:sz w:val="24"/>
          <w:szCs w:val="24"/>
        </w:rPr>
        <w:t>(stacjonarne studia I</w:t>
      </w:r>
      <w:r w:rsidR="009719E2">
        <w:rPr>
          <w:rFonts w:ascii="Times New Roman" w:hAnsi="Times New Roman"/>
          <w:iCs/>
          <w:sz w:val="24"/>
          <w:szCs w:val="24"/>
        </w:rPr>
        <w:t>I</w:t>
      </w:r>
      <w:r w:rsidRPr="00BB186C">
        <w:rPr>
          <w:rFonts w:ascii="Times New Roman" w:hAnsi="Times New Roman"/>
          <w:iCs/>
          <w:sz w:val="24"/>
          <w:szCs w:val="24"/>
        </w:rPr>
        <w:t xml:space="preserve"> stopnia, profil </w:t>
      </w:r>
      <w:proofErr w:type="spellStart"/>
      <w:r w:rsidRPr="00BB186C">
        <w:rPr>
          <w:rFonts w:ascii="Times New Roman" w:hAnsi="Times New Roman"/>
          <w:iCs/>
          <w:sz w:val="24"/>
          <w:szCs w:val="24"/>
        </w:rPr>
        <w:t>ogólnoakademicki</w:t>
      </w:r>
      <w:proofErr w:type="spellEnd"/>
      <w:r w:rsidRPr="00BB186C">
        <w:rPr>
          <w:rFonts w:ascii="Times New Roman" w:hAnsi="Times New Roman"/>
          <w:iCs/>
          <w:sz w:val="24"/>
          <w:szCs w:val="24"/>
        </w:rPr>
        <w:t>)</w:t>
      </w:r>
    </w:p>
    <w:p w:rsidR="00044B4C" w:rsidRPr="00BB186C" w:rsidRDefault="00044B4C" w:rsidP="00044B4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6F3689" w:rsidRPr="00BB186C" w:rsidRDefault="006F3689" w:rsidP="00AB7E9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r w:rsidRPr="00BB186C">
        <w:rPr>
          <w:rFonts w:ascii="Times New Roman" w:hAnsi="Times New Roman"/>
          <w:b/>
          <w:bCs/>
          <w:sz w:val="24"/>
          <w:szCs w:val="24"/>
        </w:rPr>
        <w:t xml:space="preserve">Opis zakładanych efektów kształcenia </w:t>
      </w:r>
      <w:bookmarkEnd w:id="0"/>
      <w:r w:rsidRPr="00BB186C">
        <w:rPr>
          <w:rFonts w:ascii="Times New Roman" w:hAnsi="Times New Roman"/>
          <w:b/>
          <w:bCs/>
          <w:sz w:val="24"/>
          <w:szCs w:val="24"/>
        </w:rPr>
        <w:t>w odniesieniu do efektów kształcenia dla obszaru</w:t>
      </w:r>
    </w:p>
    <w:p w:rsidR="006F3689" w:rsidRPr="00BB186C" w:rsidRDefault="006F3689" w:rsidP="00AB7E9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7"/>
        <w:gridCol w:w="6379"/>
        <w:gridCol w:w="1586"/>
      </w:tblGrid>
      <w:tr w:rsidR="006F3689" w:rsidRPr="00BB186C" w:rsidTr="0078048D">
        <w:tc>
          <w:tcPr>
            <w:tcW w:w="9062" w:type="dxa"/>
            <w:gridSpan w:val="3"/>
          </w:tcPr>
          <w:p w:rsidR="0001220E" w:rsidRPr="00BB186C" w:rsidRDefault="0001220E" w:rsidP="0061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  <w:p w:rsidR="006F3689" w:rsidRPr="00BB186C" w:rsidRDefault="006F3689" w:rsidP="0061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BB186C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Wydział Zarządzania i Komunikacji Społecznej</w:t>
            </w:r>
          </w:p>
          <w:p w:rsidR="006F3689" w:rsidRPr="00BB186C" w:rsidRDefault="006F3689" w:rsidP="0061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B186C">
              <w:rPr>
                <w:rFonts w:ascii="Times New Roman" w:hAnsi="Times New Roman"/>
                <w:bCs/>
                <w:sz w:val="24"/>
                <w:szCs w:val="24"/>
              </w:rPr>
              <w:t xml:space="preserve">Nazwa kierunku studiów: </w:t>
            </w:r>
            <w:r w:rsidR="00A83BA9" w:rsidRPr="00BB186C">
              <w:rPr>
                <w:rFonts w:ascii="Times New Roman" w:hAnsi="Times New Roman"/>
                <w:b/>
                <w:bCs/>
                <w:sz w:val="24"/>
                <w:szCs w:val="24"/>
              </w:rPr>
              <w:t>zarządzanie informacją</w:t>
            </w:r>
          </w:p>
          <w:p w:rsidR="006F3689" w:rsidRPr="00BB186C" w:rsidRDefault="006F3689" w:rsidP="0043456A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BB186C">
              <w:rPr>
                <w:rFonts w:ascii="Times New Roman" w:hAnsi="Times New Roman" w:cs="Times New Roman"/>
                <w:bCs/>
                <w:color w:val="auto"/>
              </w:rPr>
              <w:t>Określenie obszaru kształcenia/obszarów kształcenia, z których został wyodrębniony kierunek studiów</w:t>
            </w:r>
            <w:r w:rsidRPr="00BB186C">
              <w:rPr>
                <w:rFonts w:ascii="Times New Roman" w:hAnsi="Times New Roman" w:cs="Times New Roman"/>
                <w:color w:val="auto"/>
              </w:rPr>
              <w:t xml:space="preserve">: </w:t>
            </w:r>
            <w:r w:rsidRPr="00BB186C">
              <w:rPr>
                <w:rFonts w:ascii="Times New Roman" w:hAnsi="Times New Roman" w:cs="Times New Roman"/>
                <w:b/>
                <w:bCs/>
                <w:color w:val="auto"/>
              </w:rPr>
              <w:t>obszar nauk humanistycznych</w:t>
            </w:r>
          </w:p>
          <w:p w:rsidR="006F3689" w:rsidRPr="00BB186C" w:rsidRDefault="006F3689" w:rsidP="0061657A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BB186C">
              <w:rPr>
                <w:rFonts w:ascii="Times New Roman" w:hAnsi="Times New Roman"/>
                <w:bCs/>
                <w:sz w:val="24"/>
                <w:szCs w:val="24"/>
              </w:rPr>
              <w:t xml:space="preserve">Poziom kształcenia: </w:t>
            </w:r>
            <w:r w:rsidRPr="00BB186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studia </w:t>
            </w:r>
            <w:r w:rsidR="00991F00" w:rsidRPr="00BB186C">
              <w:rPr>
                <w:rFonts w:ascii="Times New Roman" w:hAnsi="Times New Roman"/>
                <w:b/>
                <w:bCs/>
                <w:sz w:val="24"/>
                <w:szCs w:val="24"/>
              </w:rPr>
              <w:t>drugiego</w:t>
            </w:r>
            <w:r w:rsidRPr="00BB186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stopnia</w:t>
            </w:r>
          </w:p>
          <w:p w:rsidR="006F3689" w:rsidRPr="00BB186C" w:rsidRDefault="006F3689" w:rsidP="00A83BA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B186C">
              <w:rPr>
                <w:rFonts w:ascii="Times New Roman" w:hAnsi="Times New Roman"/>
                <w:bCs/>
                <w:sz w:val="24"/>
                <w:szCs w:val="24"/>
              </w:rPr>
              <w:t xml:space="preserve">Profil kształcenia: </w:t>
            </w:r>
            <w:r w:rsidRPr="00BB186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profil </w:t>
            </w:r>
            <w:proofErr w:type="spellStart"/>
            <w:r w:rsidR="00A83BA9" w:rsidRPr="00BB186C">
              <w:rPr>
                <w:rFonts w:ascii="Times New Roman" w:hAnsi="Times New Roman"/>
                <w:b/>
                <w:bCs/>
                <w:sz w:val="24"/>
                <w:szCs w:val="24"/>
              </w:rPr>
              <w:t>ogólnoakademicki</w:t>
            </w:r>
            <w:proofErr w:type="spellEnd"/>
          </w:p>
          <w:p w:rsidR="0001220E" w:rsidRPr="00BB186C" w:rsidRDefault="0001220E" w:rsidP="00A83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3689" w:rsidRPr="00BB186C" w:rsidTr="0078048D">
        <w:tc>
          <w:tcPr>
            <w:tcW w:w="1097" w:type="dxa"/>
          </w:tcPr>
          <w:p w:rsidR="006F3689" w:rsidRPr="00BB186C" w:rsidRDefault="006F3689" w:rsidP="006165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186C">
              <w:rPr>
                <w:rFonts w:ascii="Times New Roman" w:hAnsi="Times New Roman"/>
                <w:b/>
                <w:sz w:val="24"/>
                <w:szCs w:val="24"/>
              </w:rPr>
              <w:t>Symbol</w:t>
            </w:r>
          </w:p>
        </w:tc>
        <w:tc>
          <w:tcPr>
            <w:tcW w:w="6379" w:type="dxa"/>
          </w:tcPr>
          <w:p w:rsidR="006F3689" w:rsidRPr="00BB186C" w:rsidRDefault="006F3689" w:rsidP="006165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186C">
              <w:rPr>
                <w:rFonts w:ascii="Times New Roman" w:hAnsi="Times New Roman"/>
                <w:b/>
                <w:bCs/>
                <w:sz w:val="24"/>
                <w:szCs w:val="24"/>
              </w:rPr>
              <w:t>Opis zakładanych efektów</w:t>
            </w:r>
          </w:p>
        </w:tc>
        <w:tc>
          <w:tcPr>
            <w:tcW w:w="1586" w:type="dxa"/>
          </w:tcPr>
          <w:p w:rsidR="006F3689" w:rsidRPr="00BB186C" w:rsidRDefault="006F3689" w:rsidP="00616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B186C">
              <w:rPr>
                <w:rFonts w:ascii="Times New Roman" w:hAnsi="Times New Roman"/>
                <w:b/>
                <w:bCs/>
                <w:sz w:val="24"/>
                <w:szCs w:val="24"/>
              </w:rPr>
              <w:t>Odniesienie</w:t>
            </w:r>
          </w:p>
          <w:p w:rsidR="006F3689" w:rsidRPr="00BB186C" w:rsidRDefault="006F3689" w:rsidP="00616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B186C">
              <w:rPr>
                <w:rFonts w:ascii="Times New Roman" w:hAnsi="Times New Roman"/>
                <w:b/>
                <w:bCs/>
                <w:sz w:val="24"/>
                <w:szCs w:val="24"/>
              </w:rPr>
              <w:t>do efektów kształcenia</w:t>
            </w:r>
          </w:p>
          <w:p w:rsidR="006F3689" w:rsidRPr="00BB186C" w:rsidRDefault="006F3689" w:rsidP="006165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186C">
              <w:rPr>
                <w:rFonts w:ascii="Times New Roman" w:hAnsi="Times New Roman"/>
                <w:b/>
                <w:bCs/>
                <w:sz w:val="24"/>
                <w:szCs w:val="24"/>
              </w:rPr>
              <w:t>dla obszaru</w:t>
            </w:r>
          </w:p>
        </w:tc>
      </w:tr>
      <w:tr w:rsidR="006F3689" w:rsidRPr="00BB186C" w:rsidTr="0078048D">
        <w:tc>
          <w:tcPr>
            <w:tcW w:w="9062" w:type="dxa"/>
            <w:gridSpan w:val="3"/>
          </w:tcPr>
          <w:p w:rsidR="006F3689" w:rsidRPr="00BB186C" w:rsidRDefault="006F3689" w:rsidP="00616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B186C">
              <w:rPr>
                <w:rFonts w:ascii="Times New Roman" w:hAnsi="Times New Roman"/>
                <w:b/>
                <w:bCs/>
                <w:sz w:val="24"/>
                <w:szCs w:val="24"/>
              </w:rPr>
              <w:t>WIEDZA</w:t>
            </w:r>
          </w:p>
        </w:tc>
      </w:tr>
      <w:tr w:rsidR="001B706B" w:rsidRPr="00BB186C" w:rsidTr="0078048D">
        <w:tc>
          <w:tcPr>
            <w:tcW w:w="1097" w:type="dxa"/>
          </w:tcPr>
          <w:p w:rsidR="001B706B" w:rsidRPr="00BB186C" w:rsidRDefault="00974483" w:rsidP="006165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86C">
              <w:rPr>
                <w:rFonts w:ascii="Times New Roman" w:hAnsi="Times New Roman"/>
                <w:sz w:val="24"/>
                <w:szCs w:val="24"/>
              </w:rPr>
              <w:t>K_W01</w:t>
            </w:r>
          </w:p>
        </w:tc>
        <w:tc>
          <w:tcPr>
            <w:tcW w:w="6379" w:type="dxa"/>
          </w:tcPr>
          <w:p w:rsidR="00AC7076" w:rsidRPr="00BB186C" w:rsidRDefault="00C00B84" w:rsidP="00AC70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86C">
              <w:rPr>
                <w:rFonts w:ascii="Times New Roman" w:hAnsi="Times New Roman"/>
                <w:sz w:val="24"/>
                <w:szCs w:val="24"/>
              </w:rPr>
              <w:t>M</w:t>
            </w:r>
            <w:r w:rsidR="001B706B" w:rsidRPr="00BB186C">
              <w:rPr>
                <w:rFonts w:ascii="Times New Roman" w:hAnsi="Times New Roman"/>
                <w:sz w:val="24"/>
                <w:szCs w:val="24"/>
              </w:rPr>
              <w:t xml:space="preserve">a </w:t>
            </w:r>
            <w:r w:rsidR="00AC7076" w:rsidRPr="00BB186C">
              <w:rPr>
                <w:rFonts w:ascii="Times New Roman" w:hAnsi="Times New Roman"/>
                <w:sz w:val="24"/>
                <w:szCs w:val="24"/>
              </w:rPr>
              <w:t xml:space="preserve">pogłębioną </w:t>
            </w:r>
            <w:r w:rsidR="001B706B" w:rsidRPr="00BB186C">
              <w:rPr>
                <w:rFonts w:ascii="Times New Roman" w:hAnsi="Times New Roman"/>
                <w:sz w:val="24"/>
                <w:szCs w:val="24"/>
              </w:rPr>
              <w:t xml:space="preserve">wiedzę </w:t>
            </w:r>
            <w:r w:rsidR="00974483" w:rsidRPr="00BB186C">
              <w:rPr>
                <w:rFonts w:ascii="Times New Roman" w:hAnsi="Times New Roman"/>
                <w:sz w:val="24"/>
                <w:szCs w:val="24"/>
              </w:rPr>
              <w:t xml:space="preserve">na temat znaczenia </w:t>
            </w:r>
            <w:r w:rsidR="001048F0" w:rsidRPr="00BB186C">
              <w:rPr>
                <w:rFonts w:ascii="Times New Roman" w:hAnsi="Times New Roman"/>
                <w:sz w:val="24"/>
                <w:szCs w:val="24"/>
              </w:rPr>
              <w:t xml:space="preserve">i roli </w:t>
            </w:r>
            <w:r w:rsidR="00974483" w:rsidRPr="00BB186C">
              <w:rPr>
                <w:rFonts w:ascii="Times New Roman" w:hAnsi="Times New Roman"/>
                <w:sz w:val="24"/>
                <w:szCs w:val="24"/>
              </w:rPr>
              <w:t xml:space="preserve">nauk humanistycznych w poznaniu zjawisk z zakresu zarządzania informacją </w:t>
            </w:r>
            <w:r w:rsidR="00AC7076" w:rsidRPr="00BB186C">
              <w:rPr>
                <w:rFonts w:ascii="Times New Roman" w:hAnsi="Times New Roman"/>
                <w:sz w:val="24"/>
                <w:szCs w:val="24"/>
              </w:rPr>
              <w:t>oraz potrafi w sposób twórczy stosować ją w działalności profesjonalnej.</w:t>
            </w:r>
          </w:p>
        </w:tc>
        <w:tc>
          <w:tcPr>
            <w:tcW w:w="1586" w:type="dxa"/>
          </w:tcPr>
          <w:p w:rsidR="001B706B" w:rsidRPr="00BB186C" w:rsidRDefault="00716026" w:rsidP="00AC70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86C">
              <w:rPr>
                <w:rFonts w:ascii="Times New Roman" w:hAnsi="Times New Roman"/>
                <w:sz w:val="24"/>
                <w:szCs w:val="24"/>
              </w:rPr>
              <w:t>H</w:t>
            </w:r>
            <w:r w:rsidR="00AC7076" w:rsidRPr="00BB186C">
              <w:rPr>
                <w:rFonts w:ascii="Times New Roman" w:hAnsi="Times New Roman"/>
                <w:sz w:val="24"/>
                <w:szCs w:val="24"/>
              </w:rPr>
              <w:t>2</w:t>
            </w:r>
            <w:r w:rsidRPr="00BB186C">
              <w:rPr>
                <w:rFonts w:ascii="Times New Roman" w:hAnsi="Times New Roman"/>
                <w:sz w:val="24"/>
                <w:szCs w:val="24"/>
              </w:rPr>
              <w:t>A</w:t>
            </w:r>
            <w:r w:rsidR="001B706B" w:rsidRPr="00BB186C">
              <w:rPr>
                <w:rFonts w:ascii="Times New Roman" w:hAnsi="Times New Roman"/>
                <w:sz w:val="24"/>
                <w:szCs w:val="24"/>
              </w:rPr>
              <w:t>_W01</w:t>
            </w:r>
          </w:p>
        </w:tc>
      </w:tr>
      <w:tr w:rsidR="0084539A" w:rsidRPr="00BB186C" w:rsidTr="0078048D">
        <w:tc>
          <w:tcPr>
            <w:tcW w:w="1097" w:type="dxa"/>
          </w:tcPr>
          <w:p w:rsidR="00145D39" w:rsidRPr="00BB186C" w:rsidRDefault="00DA4DD3" w:rsidP="001C0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86C">
              <w:rPr>
                <w:rFonts w:ascii="Times New Roman" w:hAnsi="Times New Roman"/>
                <w:sz w:val="24"/>
                <w:szCs w:val="24"/>
              </w:rPr>
              <w:t>K_W02</w:t>
            </w:r>
          </w:p>
        </w:tc>
        <w:tc>
          <w:tcPr>
            <w:tcW w:w="6379" w:type="dxa"/>
          </w:tcPr>
          <w:p w:rsidR="000B7F2A" w:rsidRPr="00BB186C" w:rsidRDefault="000B7F2A" w:rsidP="009D28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86C">
              <w:rPr>
                <w:rFonts w:ascii="Times New Roman" w:hAnsi="Times New Roman"/>
                <w:sz w:val="24"/>
                <w:szCs w:val="24"/>
              </w:rPr>
              <w:t>Ma uporządkowaną, pogłębioną wiedzę, obejmującą terminologię, teorie i metodologię z zakresu bibliologii i informatologii oraz innych nauk humanistycznych w odniesieniu do zagadnień z obszaru szeroko rozumianego zarządzania informacją.</w:t>
            </w:r>
          </w:p>
        </w:tc>
        <w:tc>
          <w:tcPr>
            <w:tcW w:w="1586" w:type="dxa"/>
          </w:tcPr>
          <w:p w:rsidR="00145D39" w:rsidRPr="00BB186C" w:rsidRDefault="00716026" w:rsidP="001C0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86C">
              <w:rPr>
                <w:rFonts w:ascii="Times New Roman" w:hAnsi="Times New Roman"/>
                <w:sz w:val="24"/>
                <w:szCs w:val="24"/>
              </w:rPr>
              <w:t>H</w:t>
            </w:r>
            <w:r w:rsidR="000B7F2A" w:rsidRPr="00BB186C">
              <w:rPr>
                <w:rFonts w:ascii="Times New Roman" w:hAnsi="Times New Roman"/>
                <w:sz w:val="24"/>
                <w:szCs w:val="24"/>
              </w:rPr>
              <w:t>2</w:t>
            </w:r>
            <w:r w:rsidRPr="00BB186C">
              <w:rPr>
                <w:rFonts w:ascii="Times New Roman" w:hAnsi="Times New Roman"/>
                <w:sz w:val="24"/>
                <w:szCs w:val="24"/>
              </w:rPr>
              <w:t>A</w:t>
            </w:r>
            <w:r w:rsidR="00145D39" w:rsidRPr="00BB186C">
              <w:rPr>
                <w:rFonts w:ascii="Times New Roman" w:hAnsi="Times New Roman"/>
                <w:sz w:val="24"/>
                <w:szCs w:val="24"/>
              </w:rPr>
              <w:t>_W02</w:t>
            </w:r>
          </w:p>
          <w:p w:rsidR="00145D39" w:rsidRPr="00BB186C" w:rsidRDefault="00716026" w:rsidP="000B7F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186C">
              <w:rPr>
                <w:rFonts w:ascii="Times New Roman" w:hAnsi="Times New Roman"/>
                <w:sz w:val="24"/>
                <w:szCs w:val="24"/>
              </w:rPr>
              <w:t>H</w:t>
            </w:r>
            <w:r w:rsidR="000B7F2A" w:rsidRPr="00BB186C">
              <w:rPr>
                <w:rFonts w:ascii="Times New Roman" w:hAnsi="Times New Roman"/>
                <w:sz w:val="24"/>
                <w:szCs w:val="24"/>
              </w:rPr>
              <w:t>2</w:t>
            </w:r>
            <w:r w:rsidRPr="00BB186C">
              <w:rPr>
                <w:rFonts w:ascii="Times New Roman" w:hAnsi="Times New Roman"/>
                <w:sz w:val="24"/>
                <w:szCs w:val="24"/>
              </w:rPr>
              <w:t>A</w:t>
            </w:r>
            <w:r w:rsidR="00145D39" w:rsidRPr="00BB186C">
              <w:rPr>
                <w:rFonts w:ascii="Times New Roman" w:hAnsi="Times New Roman"/>
                <w:sz w:val="24"/>
                <w:szCs w:val="24"/>
              </w:rPr>
              <w:t>_W03</w:t>
            </w:r>
          </w:p>
        </w:tc>
      </w:tr>
      <w:tr w:rsidR="0084539A" w:rsidRPr="00BB186C" w:rsidTr="0078048D">
        <w:tc>
          <w:tcPr>
            <w:tcW w:w="1097" w:type="dxa"/>
          </w:tcPr>
          <w:p w:rsidR="00145D39" w:rsidRPr="00BB186C" w:rsidRDefault="00DA4DD3" w:rsidP="006165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86C">
              <w:rPr>
                <w:rFonts w:ascii="Times New Roman" w:hAnsi="Times New Roman"/>
                <w:sz w:val="24"/>
                <w:szCs w:val="24"/>
              </w:rPr>
              <w:t>K_W03</w:t>
            </w:r>
          </w:p>
        </w:tc>
        <w:tc>
          <w:tcPr>
            <w:tcW w:w="6379" w:type="dxa"/>
          </w:tcPr>
          <w:p w:rsidR="00145D39" w:rsidRPr="00BB186C" w:rsidRDefault="00C00B84" w:rsidP="009D28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86C">
              <w:rPr>
                <w:rFonts w:ascii="Times New Roman" w:hAnsi="Times New Roman"/>
                <w:sz w:val="24"/>
                <w:szCs w:val="24"/>
              </w:rPr>
              <w:t>M</w:t>
            </w:r>
            <w:r w:rsidR="00145D39" w:rsidRPr="00BB186C">
              <w:rPr>
                <w:rFonts w:ascii="Times New Roman" w:hAnsi="Times New Roman"/>
                <w:sz w:val="24"/>
                <w:szCs w:val="24"/>
              </w:rPr>
              <w:t>a uporządkowaną po</w:t>
            </w:r>
            <w:r w:rsidR="009D28CB" w:rsidRPr="00BB186C">
              <w:rPr>
                <w:rFonts w:ascii="Times New Roman" w:hAnsi="Times New Roman"/>
                <w:sz w:val="24"/>
                <w:szCs w:val="24"/>
              </w:rPr>
              <w:t xml:space="preserve">głębioną </w:t>
            </w:r>
            <w:r w:rsidR="00145D39" w:rsidRPr="00BB186C">
              <w:rPr>
                <w:rFonts w:ascii="Times New Roman" w:hAnsi="Times New Roman"/>
                <w:sz w:val="24"/>
                <w:szCs w:val="24"/>
              </w:rPr>
              <w:t xml:space="preserve">wiedzę na temat bibliologii i informatologii jako dyscypliny naukowej dostarczającej podstaw teoretycznych, metod i rozwiązań dla praktyki zarządzania informacją, w tym dla bibliotekarstwa, działalności </w:t>
            </w:r>
            <w:r w:rsidRPr="00BB186C">
              <w:rPr>
                <w:rFonts w:ascii="Times New Roman" w:hAnsi="Times New Roman"/>
                <w:sz w:val="24"/>
                <w:szCs w:val="24"/>
              </w:rPr>
              <w:t xml:space="preserve">informacyjnej, </w:t>
            </w:r>
            <w:r w:rsidR="00145D39" w:rsidRPr="00BB186C">
              <w:rPr>
                <w:rFonts w:ascii="Times New Roman" w:hAnsi="Times New Roman"/>
                <w:sz w:val="24"/>
                <w:szCs w:val="24"/>
              </w:rPr>
              <w:t>wydawniczo-księgarskiej i</w:t>
            </w:r>
            <w:r w:rsidRPr="00BB186C">
              <w:rPr>
                <w:rFonts w:ascii="Times New Roman" w:hAnsi="Times New Roman"/>
                <w:sz w:val="24"/>
                <w:szCs w:val="24"/>
              </w:rPr>
              <w:t xml:space="preserve"> archiwalnej, oraz na temat podstawowych humanistycznych aspektów nauk o zarządzaniu.</w:t>
            </w:r>
          </w:p>
        </w:tc>
        <w:tc>
          <w:tcPr>
            <w:tcW w:w="1586" w:type="dxa"/>
          </w:tcPr>
          <w:p w:rsidR="00145D39" w:rsidRPr="00BB186C" w:rsidRDefault="0025020E" w:rsidP="006165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86C">
              <w:rPr>
                <w:rFonts w:ascii="Times New Roman" w:hAnsi="Times New Roman"/>
                <w:sz w:val="24"/>
                <w:szCs w:val="24"/>
              </w:rPr>
              <w:t>H2</w:t>
            </w:r>
            <w:r w:rsidR="00716026" w:rsidRPr="00BB186C">
              <w:rPr>
                <w:rFonts w:ascii="Times New Roman" w:hAnsi="Times New Roman"/>
                <w:sz w:val="24"/>
                <w:szCs w:val="24"/>
              </w:rPr>
              <w:t>A</w:t>
            </w:r>
            <w:r w:rsidR="00145D39" w:rsidRPr="00BB186C">
              <w:rPr>
                <w:rFonts w:ascii="Times New Roman" w:hAnsi="Times New Roman"/>
                <w:sz w:val="24"/>
                <w:szCs w:val="24"/>
              </w:rPr>
              <w:t>_W03</w:t>
            </w:r>
          </w:p>
        </w:tc>
      </w:tr>
      <w:tr w:rsidR="0084539A" w:rsidRPr="00BB186C" w:rsidTr="0078048D">
        <w:tc>
          <w:tcPr>
            <w:tcW w:w="1097" w:type="dxa"/>
          </w:tcPr>
          <w:p w:rsidR="00145D39" w:rsidRPr="00BB186C" w:rsidRDefault="00C00B84" w:rsidP="006165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86C">
              <w:rPr>
                <w:rFonts w:ascii="Times New Roman" w:hAnsi="Times New Roman"/>
                <w:sz w:val="24"/>
                <w:szCs w:val="24"/>
              </w:rPr>
              <w:t>K_W04</w:t>
            </w:r>
          </w:p>
        </w:tc>
        <w:tc>
          <w:tcPr>
            <w:tcW w:w="6379" w:type="dxa"/>
          </w:tcPr>
          <w:p w:rsidR="000B7F2A" w:rsidRPr="00BB186C" w:rsidRDefault="00E579DF" w:rsidP="00E579D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B18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 pogłębioną i uporządkowaną wiedzę z zakresu</w:t>
            </w:r>
            <w:r w:rsidR="00145D39" w:rsidRPr="00BB18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bibliolog</w:t>
            </w:r>
            <w:r w:rsidRPr="00BB18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ii i informatologii oraz wybranych</w:t>
            </w:r>
            <w:r w:rsidR="00145D39" w:rsidRPr="00BB18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humanistyczn</w:t>
            </w:r>
            <w:r w:rsidRPr="00BB18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ych </w:t>
            </w:r>
            <w:r w:rsidR="00145D39" w:rsidRPr="00BB18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aspekt</w:t>
            </w:r>
            <w:r w:rsidRPr="00BB18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ów</w:t>
            </w:r>
            <w:r w:rsidR="00145D39" w:rsidRPr="00BB18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dorobku nauk o zarządzaniu </w:t>
            </w:r>
            <w:r w:rsidRPr="00BB18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pozwalającą na</w:t>
            </w:r>
            <w:r w:rsidR="00145D39" w:rsidRPr="00BB18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5970AE" w:rsidRPr="00BB18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twórcze </w:t>
            </w:r>
            <w:r w:rsidRPr="00BB18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planowanie i realizację</w:t>
            </w:r>
            <w:r w:rsidR="00145D39" w:rsidRPr="00BB18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działań poznawczych i pr</w:t>
            </w:r>
            <w:r w:rsidRPr="00BB18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ofesjonalnych</w:t>
            </w:r>
            <w:r w:rsidR="00145D39" w:rsidRPr="00BB18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w obszarze zarządzania informacją</w:t>
            </w:r>
            <w:r w:rsidR="00C00B84" w:rsidRPr="00BB18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586" w:type="dxa"/>
          </w:tcPr>
          <w:p w:rsidR="00145D39" w:rsidRPr="00BB186C" w:rsidRDefault="0025020E" w:rsidP="006165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86C">
              <w:rPr>
                <w:rFonts w:ascii="Times New Roman" w:hAnsi="Times New Roman"/>
                <w:sz w:val="24"/>
                <w:szCs w:val="24"/>
              </w:rPr>
              <w:t>H2</w:t>
            </w:r>
            <w:r w:rsidR="00716026" w:rsidRPr="00BB186C">
              <w:rPr>
                <w:rFonts w:ascii="Times New Roman" w:hAnsi="Times New Roman"/>
                <w:sz w:val="24"/>
                <w:szCs w:val="24"/>
              </w:rPr>
              <w:t>A</w:t>
            </w:r>
            <w:r w:rsidR="00145D39" w:rsidRPr="00BB186C">
              <w:rPr>
                <w:rFonts w:ascii="Times New Roman" w:hAnsi="Times New Roman"/>
                <w:sz w:val="24"/>
                <w:szCs w:val="24"/>
              </w:rPr>
              <w:t>_W04</w:t>
            </w:r>
          </w:p>
        </w:tc>
      </w:tr>
      <w:tr w:rsidR="00C00B84" w:rsidRPr="00BB186C" w:rsidTr="0078048D">
        <w:tc>
          <w:tcPr>
            <w:tcW w:w="1097" w:type="dxa"/>
          </w:tcPr>
          <w:p w:rsidR="00C00B84" w:rsidRPr="00BB186C" w:rsidRDefault="00C00B84" w:rsidP="00630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86C">
              <w:rPr>
                <w:rFonts w:ascii="Times New Roman" w:hAnsi="Times New Roman"/>
                <w:sz w:val="24"/>
                <w:szCs w:val="24"/>
              </w:rPr>
              <w:t>K_W05</w:t>
            </w:r>
          </w:p>
        </w:tc>
        <w:tc>
          <w:tcPr>
            <w:tcW w:w="6379" w:type="dxa"/>
          </w:tcPr>
          <w:p w:rsidR="005970AE" w:rsidRPr="00BB186C" w:rsidRDefault="005970AE" w:rsidP="00630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86C">
              <w:rPr>
                <w:rFonts w:ascii="Times New Roman" w:hAnsi="Times New Roman"/>
                <w:sz w:val="24"/>
                <w:szCs w:val="24"/>
              </w:rPr>
              <w:t>Wyczerpująco charakteryzuje polskie i zagraniczne źródła informacji naukowej z obszaru bibliologii i informatologii oraz informacji profesjonalnej z zakresu zarządzania informacją, a także z dyscyplin pokrewnych i obszarów profesjonalnych w wyborze zależnym od kierunku własnych zainteresowań zawodowych i badawczych</w:t>
            </w:r>
            <w:r w:rsidR="0078048D" w:rsidRPr="00BB186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86" w:type="dxa"/>
          </w:tcPr>
          <w:p w:rsidR="00C00B84" w:rsidRPr="00BB186C" w:rsidRDefault="0025020E" w:rsidP="00630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86C">
              <w:rPr>
                <w:rFonts w:ascii="Times New Roman" w:hAnsi="Times New Roman"/>
                <w:sz w:val="24"/>
                <w:szCs w:val="24"/>
              </w:rPr>
              <w:t>H2</w:t>
            </w:r>
            <w:r w:rsidR="00C00B84" w:rsidRPr="00BB186C">
              <w:rPr>
                <w:rFonts w:ascii="Times New Roman" w:hAnsi="Times New Roman"/>
                <w:sz w:val="24"/>
                <w:szCs w:val="24"/>
              </w:rPr>
              <w:t>A_W04</w:t>
            </w:r>
          </w:p>
          <w:p w:rsidR="00C00B84" w:rsidRPr="00BB186C" w:rsidRDefault="00C00B84" w:rsidP="00630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B84" w:rsidRPr="00BB186C" w:rsidTr="0078048D">
        <w:tc>
          <w:tcPr>
            <w:tcW w:w="1097" w:type="dxa"/>
          </w:tcPr>
          <w:p w:rsidR="00C00B84" w:rsidRPr="00BB186C" w:rsidRDefault="00C00B84" w:rsidP="006165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86C">
              <w:rPr>
                <w:rFonts w:ascii="Times New Roman" w:hAnsi="Times New Roman"/>
                <w:sz w:val="24"/>
                <w:szCs w:val="24"/>
              </w:rPr>
              <w:t>K_W06</w:t>
            </w:r>
          </w:p>
        </w:tc>
        <w:tc>
          <w:tcPr>
            <w:tcW w:w="6379" w:type="dxa"/>
          </w:tcPr>
          <w:p w:rsidR="0025020E" w:rsidRPr="00BB186C" w:rsidRDefault="0025020E" w:rsidP="004D6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86C">
              <w:rPr>
                <w:rFonts w:ascii="Times New Roman" w:hAnsi="Times New Roman"/>
                <w:sz w:val="24"/>
                <w:szCs w:val="24"/>
              </w:rPr>
              <w:t>Ma pogłębioną wiedzę o relacjach</w:t>
            </w:r>
            <w:r w:rsidR="00C00B84" w:rsidRPr="00BB186C">
              <w:rPr>
                <w:rFonts w:ascii="Times New Roman" w:hAnsi="Times New Roman"/>
                <w:sz w:val="24"/>
                <w:szCs w:val="24"/>
              </w:rPr>
              <w:t xml:space="preserve"> między bibliologią i </w:t>
            </w:r>
            <w:proofErr w:type="spellStart"/>
            <w:r w:rsidR="00C00B84" w:rsidRPr="00BB186C">
              <w:rPr>
                <w:rFonts w:ascii="Times New Roman" w:hAnsi="Times New Roman"/>
                <w:sz w:val="24"/>
                <w:szCs w:val="24"/>
              </w:rPr>
              <w:t>informatologią</w:t>
            </w:r>
            <w:proofErr w:type="spellEnd"/>
            <w:r w:rsidR="00C00B84" w:rsidRPr="00BB186C">
              <w:rPr>
                <w:rFonts w:ascii="Times New Roman" w:hAnsi="Times New Roman"/>
                <w:sz w:val="24"/>
                <w:szCs w:val="24"/>
              </w:rPr>
              <w:t xml:space="preserve"> a innymi dyscyplinami z obszaru nauk humanistycznych, pozwalające </w:t>
            </w:r>
            <w:r w:rsidRPr="00BB186C">
              <w:rPr>
                <w:rFonts w:ascii="Times New Roman" w:hAnsi="Times New Roman"/>
                <w:sz w:val="24"/>
                <w:szCs w:val="24"/>
              </w:rPr>
              <w:t xml:space="preserve">na integrowanie perspektyw właściwych dla </w:t>
            </w:r>
            <w:r w:rsidR="004D6600" w:rsidRPr="00BB186C">
              <w:rPr>
                <w:rFonts w:ascii="Times New Roman" w:hAnsi="Times New Roman"/>
                <w:sz w:val="24"/>
                <w:szCs w:val="24"/>
              </w:rPr>
              <w:t>problematyki zarządzania informacją</w:t>
            </w:r>
            <w:r w:rsidRPr="00BB186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86" w:type="dxa"/>
          </w:tcPr>
          <w:p w:rsidR="00C00B84" w:rsidRPr="00BB186C" w:rsidRDefault="0025020E" w:rsidP="00725F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86C">
              <w:rPr>
                <w:rFonts w:ascii="Times New Roman" w:hAnsi="Times New Roman"/>
                <w:sz w:val="24"/>
                <w:szCs w:val="24"/>
              </w:rPr>
              <w:t>H2</w:t>
            </w:r>
            <w:r w:rsidR="00C00B84" w:rsidRPr="00BB186C">
              <w:rPr>
                <w:rFonts w:ascii="Times New Roman" w:hAnsi="Times New Roman"/>
                <w:sz w:val="24"/>
                <w:szCs w:val="24"/>
              </w:rPr>
              <w:t>A_W05</w:t>
            </w:r>
          </w:p>
        </w:tc>
      </w:tr>
      <w:tr w:rsidR="0078048D" w:rsidRPr="00BB186C" w:rsidTr="0078048D">
        <w:tc>
          <w:tcPr>
            <w:tcW w:w="1097" w:type="dxa"/>
          </w:tcPr>
          <w:p w:rsidR="0078048D" w:rsidRPr="00BB186C" w:rsidRDefault="0078048D" w:rsidP="00780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86C">
              <w:rPr>
                <w:rFonts w:ascii="Times New Roman" w:hAnsi="Times New Roman"/>
                <w:sz w:val="24"/>
                <w:szCs w:val="24"/>
              </w:rPr>
              <w:t>K_W07</w:t>
            </w:r>
          </w:p>
        </w:tc>
        <w:tc>
          <w:tcPr>
            <w:tcW w:w="6379" w:type="dxa"/>
          </w:tcPr>
          <w:p w:rsidR="0078048D" w:rsidRPr="00BB186C" w:rsidRDefault="0078048D" w:rsidP="00780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86C">
              <w:rPr>
                <w:rFonts w:ascii="Times New Roman" w:hAnsi="Times New Roman"/>
                <w:sz w:val="24"/>
                <w:szCs w:val="24"/>
              </w:rPr>
              <w:t xml:space="preserve">Precyzyjnie i wyczerpująco wyjaśnia miejsce różnych zasobów </w:t>
            </w:r>
            <w:r w:rsidRPr="00BB186C">
              <w:rPr>
                <w:rFonts w:ascii="Times New Roman" w:hAnsi="Times New Roman"/>
                <w:sz w:val="24"/>
                <w:szCs w:val="24"/>
              </w:rPr>
              <w:lastRenderedPageBreak/>
              <w:t>informacji we współczesnym systemie kultury i mediów oraz rolę instytucji i organizacji funkcjonujących w obszarze zarządzania informacją.</w:t>
            </w:r>
          </w:p>
        </w:tc>
        <w:tc>
          <w:tcPr>
            <w:tcW w:w="1586" w:type="dxa"/>
          </w:tcPr>
          <w:p w:rsidR="0078048D" w:rsidRPr="00BB186C" w:rsidRDefault="0078048D" w:rsidP="00780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86C">
              <w:rPr>
                <w:rFonts w:ascii="Times New Roman" w:hAnsi="Times New Roman"/>
                <w:sz w:val="24"/>
                <w:szCs w:val="24"/>
              </w:rPr>
              <w:lastRenderedPageBreak/>
              <w:t>H2A_W04</w:t>
            </w:r>
          </w:p>
          <w:p w:rsidR="0078048D" w:rsidRPr="00BB186C" w:rsidRDefault="0078048D" w:rsidP="00780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86C">
              <w:rPr>
                <w:rFonts w:ascii="Times New Roman" w:hAnsi="Times New Roman"/>
                <w:sz w:val="24"/>
                <w:szCs w:val="24"/>
              </w:rPr>
              <w:lastRenderedPageBreak/>
              <w:t>H2A_W05</w:t>
            </w:r>
          </w:p>
        </w:tc>
      </w:tr>
      <w:tr w:rsidR="0078048D" w:rsidRPr="00BB186C" w:rsidTr="0078048D">
        <w:tc>
          <w:tcPr>
            <w:tcW w:w="1097" w:type="dxa"/>
          </w:tcPr>
          <w:p w:rsidR="0078048D" w:rsidRPr="00BB186C" w:rsidRDefault="0078048D" w:rsidP="00780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86C">
              <w:rPr>
                <w:rFonts w:ascii="Times New Roman" w:hAnsi="Times New Roman"/>
                <w:sz w:val="24"/>
                <w:szCs w:val="24"/>
              </w:rPr>
              <w:lastRenderedPageBreak/>
              <w:t>K_W08</w:t>
            </w:r>
          </w:p>
        </w:tc>
        <w:tc>
          <w:tcPr>
            <w:tcW w:w="6379" w:type="dxa"/>
          </w:tcPr>
          <w:p w:rsidR="0078048D" w:rsidRPr="00BB186C" w:rsidRDefault="0078048D" w:rsidP="004D66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BB186C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Ma szczegółową wiedzę o współczesnych dokonaniach i kierunkach rozwoju, ośrodkach i szkołach badawczych bibliologii i informatologii oraz dyscyplin pokrewnych w zakresie istotnym dla badań </w:t>
            </w:r>
            <w:r w:rsidR="004D6600" w:rsidRPr="00BB186C">
              <w:rPr>
                <w:rFonts w:ascii="Times New Roman" w:hAnsi="Times New Roman"/>
                <w:sz w:val="24"/>
                <w:szCs w:val="24"/>
                <w:lang w:eastAsia="pl-PL"/>
              </w:rPr>
              <w:t>podstawowych i stosowanych</w:t>
            </w:r>
            <w:r w:rsidRPr="00BB186C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 w obszarze zarządzania informacją.</w:t>
            </w:r>
          </w:p>
        </w:tc>
        <w:tc>
          <w:tcPr>
            <w:tcW w:w="1586" w:type="dxa"/>
          </w:tcPr>
          <w:p w:rsidR="0078048D" w:rsidRPr="00BB186C" w:rsidRDefault="0078048D" w:rsidP="00780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86C">
              <w:rPr>
                <w:rFonts w:ascii="Times New Roman" w:hAnsi="Times New Roman"/>
                <w:sz w:val="24"/>
                <w:szCs w:val="24"/>
              </w:rPr>
              <w:t>H2A_W06</w:t>
            </w:r>
          </w:p>
        </w:tc>
      </w:tr>
      <w:tr w:rsidR="0078048D" w:rsidRPr="00BB186C" w:rsidTr="0078048D">
        <w:tc>
          <w:tcPr>
            <w:tcW w:w="1097" w:type="dxa"/>
          </w:tcPr>
          <w:p w:rsidR="0078048D" w:rsidRPr="00BB186C" w:rsidRDefault="0078048D" w:rsidP="00780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86C">
              <w:rPr>
                <w:rFonts w:ascii="Times New Roman" w:hAnsi="Times New Roman"/>
                <w:sz w:val="24"/>
                <w:szCs w:val="24"/>
              </w:rPr>
              <w:t>K_W09</w:t>
            </w:r>
          </w:p>
        </w:tc>
        <w:tc>
          <w:tcPr>
            <w:tcW w:w="6379" w:type="dxa"/>
          </w:tcPr>
          <w:p w:rsidR="0078048D" w:rsidRPr="00BB186C" w:rsidRDefault="0078048D" w:rsidP="00780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86C">
              <w:rPr>
                <w:rFonts w:ascii="Times New Roman" w:hAnsi="Times New Roman"/>
                <w:sz w:val="24"/>
                <w:szCs w:val="24"/>
              </w:rPr>
              <w:t>Zna i rozumie zaawansowane metody analizy, interpretacji, wartościowania, problematyzowania st</w:t>
            </w:r>
            <w:r w:rsidR="00B80C05" w:rsidRPr="00BB186C">
              <w:rPr>
                <w:rFonts w:ascii="Times New Roman" w:hAnsi="Times New Roman"/>
                <w:sz w:val="24"/>
                <w:szCs w:val="24"/>
              </w:rPr>
              <w:t>osowane w zarządzaniu informacją</w:t>
            </w:r>
            <w:r w:rsidRPr="00BB186C">
              <w:rPr>
                <w:rFonts w:ascii="Times New Roman" w:hAnsi="Times New Roman"/>
                <w:sz w:val="24"/>
                <w:szCs w:val="24"/>
              </w:rPr>
              <w:t>, a także metodykę wykonywania zadań, normy, procedury, narzędzia, technologie i dobre praktyki stosowane w działalności informacyjnej, bibliotecznej, archiwalnej i wydawniczo-księgarskiej.</w:t>
            </w:r>
          </w:p>
        </w:tc>
        <w:tc>
          <w:tcPr>
            <w:tcW w:w="1586" w:type="dxa"/>
          </w:tcPr>
          <w:p w:rsidR="0078048D" w:rsidRPr="00BB186C" w:rsidRDefault="0078048D" w:rsidP="00780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86C">
              <w:rPr>
                <w:rFonts w:ascii="Times New Roman" w:hAnsi="Times New Roman"/>
                <w:sz w:val="24"/>
                <w:szCs w:val="24"/>
              </w:rPr>
              <w:t>H2A_W07</w:t>
            </w:r>
          </w:p>
        </w:tc>
      </w:tr>
      <w:tr w:rsidR="0078048D" w:rsidRPr="00BB186C" w:rsidTr="0078048D">
        <w:tc>
          <w:tcPr>
            <w:tcW w:w="1097" w:type="dxa"/>
          </w:tcPr>
          <w:p w:rsidR="0078048D" w:rsidRPr="00BB186C" w:rsidRDefault="0078048D" w:rsidP="00780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86C">
              <w:rPr>
                <w:rFonts w:ascii="Times New Roman" w:hAnsi="Times New Roman"/>
                <w:sz w:val="24"/>
                <w:szCs w:val="24"/>
              </w:rPr>
              <w:t>K_W10</w:t>
            </w:r>
          </w:p>
        </w:tc>
        <w:tc>
          <w:tcPr>
            <w:tcW w:w="6379" w:type="dxa"/>
          </w:tcPr>
          <w:p w:rsidR="0078048D" w:rsidRPr="00BB186C" w:rsidRDefault="00B80C05" w:rsidP="00B80C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86C">
              <w:rPr>
                <w:rFonts w:ascii="Times New Roman" w:hAnsi="Times New Roman"/>
                <w:sz w:val="24"/>
                <w:szCs w:val="24"/>
              </w:rPr>
              <w:t xml:space="preserve">Zna i rozumie </w:t>
            </w:r>
            <w:r w:rsidR="00963A24" w:rsidRPr="00BB186C">
              <w:rPr>
                <w:rFonts w:ascii="Times New Roman" w:hAnsi="Times New Roman"/>
                <w:sz w:val="24"/>
                <w:szCs w:val="24"/>
              </w:rPr>
              <w:t>heterogeniczne</w:t>
            </w:r>
            <w:r w:rsidR="0078048D" w:rsidRPr="00BB186C">
              <w:rPr>
                <w:rFonts w:ascii="Times New Roman" w:hAnsi="Times New Roman"/>
                <w:sz w:val="24"/>
                <w:szCs w:val="24"/>
              </w:rPr>
              <w:t xml:space="preserve"> sposoby poznania i interpretacji zjawisk zachodzących we współczesnym środowisku informacyjnym, zachowań informacyjnych jego uczestników oraz dostępnych w nim obiektów, kolekcji, systemów, usług i produktów informacyjnych.</w:t>
            </w:r>
          </w:p>
        </w:tc>
        <w:tc>
          <w:tcPr>
            <w:tcW w:w="1586" w:type="dxa"/>
          </w:tcPr>
          <w:p w:rsidR="0078048D" w:rsidRPr="00BB186C" w:rsidRDefault="0078048D" w:rsidP="00427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86C">
              <w:rPr>
                <w:rFonts w:ascii="Times New Roman" w:hAnsi="Times New Roman"/>
                <w:sz w:val="24"/>
                <w:szCs w:val="24"/>
              </w:rPr>
              <w:t>H</w:t>
            </w:r>
            <w:r w:rsidR="00427CA3" w:rsidRPr="00BB186C">
              <w:rPr>
                <w:rFonts w:ascii="Times New Roman" w:hAnsi="Times New Roman"/>
                <w:sz w:val="24"/>
                <w:szCs w:val="24"/>
              </w:rPr>
              <w:t>2</w:t>
            </w:r>
            <w:r w:rsidRPr="00BB186C">
              <w:rPr>
                <w:rFonts w:ascii="Times New Roman" w:hAnsi="Times New Roman"/>
                <w:sz w:val="24"/>
                <w:szCs w:val="24"/>
              </w:rPr>
              <w:t>A_W07</w:t>
            </w:r>
          </w:p>
        </w:tc>
      </w:tr>
      <w:tr w:rsidR="0078048D" w:rsidRPr="00BB186C" w:rsidTr="0078048D">
        <w:tc>
          <w:tcPr>
            <w:tcW w:w="1097" w:type="dxa"/>
          </w:tcPr>
          <w:p w:rsidR="0078048D" w:rsidRPr="00BB186C" w:rsidRDefault="0078048D" w:rsidP="00780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86C">
              <w:rPr>
                <w:rFonts w:ascii="Times New Roman" w:hAnsi="Times New Roman"/>
                <w:sz w:val="24"/>
                <w:szCs w:val="24"/>
              </w:rPr>
              <w:t>K_W11</w:t>
            </w:r>
          </w:p>
        </w:tc>
        <w:tc>
          <w:tcPr>
            <w:tcW w:w="6379" w:type="dxa"/>
          </w:tcPr>
          <w:p w:rsidR="00427CA3" w:rsidRPr="00BB186C" w:rsidRDefault="00427CA3" w:rsidP="00780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86C">
              <w:rPr>
                <w:rFonts w:ascii="Times New Roman" w:hAnsi="Times New Roman"/>
                <w:sz w:val="24"/>
                <w:szCs w:val="24"/>
              </w:rPr>
              <w:t>Z</w:t>
            </w:r>
            <w:r w:rsidR="0078048D" w:rsidRPr="00BB186C">
              <w:rPr>
                <w:rFonts w:ascii="Times New Roman" w:hAnsi="Times New Roman"/>
                <w:sz w:val="24"/>
                <w:szCs w:val="24"/>
              </w:rPr>
              <w:t>na i rozumie pojęcia, regulacje i zasady z zakresu ochrony własności intelektualnej i prawa autorskiego oraz identyfikuje  prawne uwarunkowania działalności z</w:t>
            </w:r>
            <w:r w:rsidR="00963A24" w:rsidRPr="00BB186C">
              <w:rPr>
                <w:rFonts w:ascii="Times New Roman" w:hAnsi="Times New Roman"/>
                <w:sz w:val="24"/>
                <w:szCs w:val="24"/>
              </w:rPr>
              <w:t xml:space="preserve"> zakresu zarządzania informacją, a także konieczność zarządzania zasobami własności intelektualnej.</w:t>
            </w:r>
          </w:p>
        </w:tc>
        <w:tc>
          <w:tcPr>
            <w:tcW w:w="1586" w:type="dxa"/>
          </w:tcPr>
          <w:p w:rsidR="0078048D" w:rsidRPr="00BB186C" w:rsidRDefault="00427CA3" w:rsidP="00780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86C">
              <w:rPr>
                <w:rFonts w:ascii="Times New Roman" w:hAnsi="Times New Roman"/>
                <w:sz w:val="24"/>
                <w:szCs w:val="24"/>
                <w:lang w:eastAsia="pl-PL"/>
              </w:rPr>
              <w:t>H2</w:t>
            </w:r>
            <w:r w:rsidR="0078048D" w:rsidRPr="00BB186C">
              <w:rPr>
                <w:rFonts w:ascii="Times New Roman" w:hAnsi="Times New Roman"/>
                <w:sz w:val="24"/>
                <w:szCs w:val="24"/>
                <w:lang w:eastAsia="pl-PL"/>
              </w:rPr>
              <w:t>A_W08</w:t>
            </w:r>
          </w:p>
        </w:tc>
      </w:tr>
      <w:tr w:rsidR="0078048D" w:rsidRPr="00BB186C" w:rsidTr="0078048D">
        <w:tc>
          <w:tcPr>
            <w:tcW w:w="1097" w:type="dxa"/>
          </w:tcPr>
          <w:p w:rsidR="0078048D" w:rsidRPr="00BB186C" w:rsidRDefault="0078048D" w:rsidP="00780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86C">
              <w:rPr>
                <w:rFonts w:ascii="Times New Roman" w:hAnsi="Times New Roman"/>
                <w:sz w:val="24"/>
                <w:szCs w:val="24"/>
              </w:rPr>
              <w:t>K_W12</w:t>
            </w:r>
          </w:p>
        </w:tc>
        <w:tc>
          <w:tcPr>
            <w:tcW w:w="6379" w:type="dxa"/>
          </w:tcPr>
          <w:p w:rsidR="00963A24" w:rsidRPr="00BB186C" w:rsidRDefault="005751A9" w:rsidP="00780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86C">
              <w:rPr>
                <w:rFonts w:ascii="Times New Roman" w:hAnsi="Times New Roman"/>
                <w:sz w:val="24"/>
                <w:szCs w:val="24"/>
              </w:rPr>
              <w:t xml:space="preserve">Ma wiedzę o naturze języka </w:t>
            </w:r>
            <w:r w:rsidR="0078048D" w:rsidRPr="00BB186C">
              <w:rPr>
                <w:rFonts w:ascii="Times New Roman" w:hAnsi="Times New Roman"/>
                <w:sz w:val="24"/>
                <w:szCs w:val="24"/>
              </w:rPr>
              <w:t xml:space="preserve"> różnych języków</w:t>
            </w:r>
            <w:r w:rsidRPr="00BB186C">
              <w:rPr>
                <w:rFonts w:ascii="Times New Roman" w:hAnsi="Times New Roman"/>
                <w:sz w:val="24"/>
                <w:szCs w:val="24"/>
              </w:rPr>
              <w:t>, historycznej zmienności znaczeń ważnych dla</w:t>
            </w:r>
            <w:r w:rsidR="0078048D" w:rsidRPr="00BB186C">
              <w:rPr>
                <w:rFonts w:ascii="Times New Roman" w:hAnsi="Times New Roman"/>
                <w:sz w:val="24"/>
                <w:szCs w:val="24"/>
              </w:rPr>
              <w:t xml:space="preserve"> szeroko rozumian</w:t>
            </w:r>
            <w:r w:rsidRPr="00BB186C">
              <w:rPr>
                <w:rFonts w:ascii="Times New Roman" w:hAnsi="Times New Roman"/>
                <w:sz w:val="24"/>
                <w:szCs w:val="24"/>
              </w:rPr>
              <w:t xml:space="preserve">ego zarządzania informacją, w tym także komunikowania, organizacji wiedzy i </w:t>
            </w:r>
            <w:r w:rsidR="0078048D" w:rsidRPr="00BB186C">
              <w:rPr>
                <w:rFonts w:ascii="Times New Roman" w:hAnsi="Times New Roman"/>
                <w:sz w:val="24"/>
                <w:szCs w:val="24"/>
              </w:rPr>
              <w:t>recepcji przekazów kulturowych.</w:t>
            </w:r>
          </w:p>
        </w:tc>
        <w:tc>
          <w:tcPr>
            <w:tcW w:w="1586" w:type="dxa"/>
          </w:tcPr>
          <w:p w:rsidR="0078048D" w:rsidRPr="00BB186C" w:rsidRDefault="00427CA3" w:rsidP="00780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86C">
              <w:rPr>
                <w:rFonts w:ascii="Times New Roman" w:hAnsi="Times New Roman"/>
                <w:sz w:val="24"/>
                <w:szCs w:val="24"/>
              </w:rPr>
              <w:t>H2</w:t>
            </w:r>
            <w:r w:rsidR="0078048D" w:rsidRPr="00BB186C">
              <w:rPr>
                <w:rFonts w:ascii="Times New Roman" w:hAnsi="Times New Roman"/>
                <w:sz w:val="24"/>
                <w:szCs w:val="24"/>
              </w:rPr>
              <w:t>A_W09</w:t>
            </w:r>
          </w:p>
        </w:tc>
      </w:tr>
      <w:tr w:rsidR="0078048D" w:rsidRPr="00BB186C" w:rsidTr="0078048D">
        <w:tc>
          <w:tcPr>
            <w:tcW w:w="1097" w:type="dxa"/>
          </w:tcPr>
          <w:p w:rsidR="0078048D" w:rsidRPr="00BB186C" w:rsidRDefault="0078048D" w:rsidP="00780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86C">
              <w:rPr>
                <w:rFonts w:ascii="Times New Roman" w:hAnsi="Times New Roman"/>
                <w:sz w:val="24"/>
                <w:szCs w:val="24"/>
              </w:rPr>
              <w:t>K_W13</w:t>
            </w:r>
          </w:p>
        </w:tc>
        <w:tc>
          <w:tcPr>
            <w:tcW w:w="6379" w:type="dxa"/>
          </w:tcPr>
          <w:p w:rsidR="00427CA3" w:rsidRPr="00BB186C" w:rsidRDefault="0078048D" w:rsidP="00780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186C">
              <w:rPr>
                <w:rFonts w:ascii="Times New Roman" w:hAnsi="Times New Roman"/>
                <w:sz w:val="24"/>
                <w:szCs w:val="24"/>
              </w:rPr>
              <w:t xml:space="preserve">Ma </w:t>
            </w:r>
            <w:r w:rsidR="00427CA3" w:rsidRPr="00BB186C">
              <w:rPr>
                <w:rFonts w:ascii="Times New Roman" w:hAnsi="Times New Roman"/>
                <w:sz w:val="24"/>
                <w:szCs w:val="24"/>
              </w:rPr>
              <w:t xml:space="preserve">pogłębioną </w:t>
            </w:r>
            <w:r w:rsidRPr="00BB186C">
              <w:rPr>
                <w:rFonts w:ascii="Times New Roman" w:hAnsi="Times New Roman"/>
                <w:sz w:val="24"/>
                <w:szCs w:val="24"/>
              </w:rPr>
              <w:t xml:space="preserve">wiedzę na temat wybranych aspektów współczesnej kultury oraz zasad i możliwości </w:t>
            </w:r>
            <w:r w:rsidR="005751A9" w:rsidRPr="00BB186C">
              <w:rPr>
                <w:rFonts w:ascii="Times New Roman" w:hAnsi="Times New Roman"/>
                <w:sz w:val="24"/>
                <w:szCs w:val="24"/>
              </w:rPr>
              <w:t xml:space="preserve">aktywnego </w:t>
            </w:r>
            <w:r w:rsidRPr="00BB186C">
              <w:rPr>
                <w:rFonts w:ascii="Times New Roman" w:hAnsi="Times New Roman"/>
                <w:sz w:val="24"/>
                <w:szCs w:val="24"/>
              </w:rPr>
              <w:t xml:space="preserve">uczestnictwa w życiu kulturalnym. </w:t>
            </w:r>
          </w:p>
        </w:tc>
        <w:tc>
          <w:tcPr>
            <w:tcW w:w="1586" w:type="dxa"/>
          </w:tcPr>
          <w:p w:rsidR="0078048D" w:rsidRPr="00BB186C" w:rsidRDefault="00427CA3" w:rsidP="00780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86C">
              <w:rPr>
                <w:rFonts w:ascii="Times New Roman" w:hAnsi="Times New Roman"/>
                <w:sz w:val="24"/>
                <w:szCs w:val="24"/>
              </w:rPr>
              <w:t>H2</w:t>
            </w:r>
            <w:r w:rsidR="0078048D" w:rsidRPr="00BB186C">
              <w:rPr>
                <w:rFonts w:ascii="Times New Roman" w:hAnsi="Times New Roman"/>
                <w:sz w:val="24"/>
                <w:szCs w:val="24"/>
              </w:rPr>
              <w:t>A_W10</w:t>
            </w:r>
          </w:p>
        </w:tc>
      </w:tr>
      <w:tr w:rsidR="0078048D" w:rsidRPr="00BB186C" w:rsidTr="0078048D">
        <w:tc>
          <w:tcPr>
            <w:tcW w:w="1097" w:type="dxa"/>
          </w:tcPr>
          <w:p w:rsidR="0078048D" w:rsidRPr="00BB186C" w:rsidRDefault="0078048D" w:rsidP="00780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86C">
              <w:rPr>
                <w:rFonts w:ascii="Times New Roman" w:hAnsi="Times New Roman"/>
                <w:sz w:val="24"/>
                <w:szCs w:val="24"/>
              </w:rPr>
              <w:t>K_W14</w:t>
            </w:r>
          </w:p>
        </w:tc>
        <w:tc>
          <w:tcPr>
            <w:tcW w:w="6379" w:type="dxa"/>
          </w:tcPr>
          <w:p w:rsidR="0078048D" w:rsidRPr="00BB186C" w:rsidRDefault="00427CA3" w:rsidP="00427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86C">
              <w:rPr>
                <w:rFonts w:ascii="Times New Roman" w:hAnsi="Times New Roman"/>
                <w:sz w:val="24"/>
                <w:szCs w:val="24"/>
              </w:rPr>
              <w:t>Ma wiedzę o</w:t>
            </w:r>
            <w:r w:rsidR="0078048D" w:rsidRPr="00BB186C">
              <w:rPr>
                <w:rFonts w:ascii="Times New Roman" w:hAnsi="Times New Roman"/>
                <w:sz w:val="24"/>
                <w:szCs w:val="24"/>
              </w:rPr>
              <w:t xml:space="preserve"> histori</w:t>
            </w:r>
            <w:r w:rsidRPr="00BB186C">
              <w:rPr>
                <w:rFonts w:ascii="Times New Roman" w:hAnsi="Times New Roman"/>
                <w:sz w:val="24"/>
                <w:szCs w:val="24"/>
              </w:rPr>
              <w:t>i oraz o współczesnych celach</w:t>
            </w:r>
            <w:r w:rsidR="0078048D" w:rsidRPr="00BB186C">
              <w:rPr>
                <w:rFonts w:ascii="Times New Roman" w:hAnsi="Times New Roman"/>
                <w:sz w:val="24"/>
                <w:szCs w:val="24"/>
              </w:rPr>
              <w:t xml:space="preserve"> i funkcjonowani</w:t>
            </w:r>
            <w:r w:rsidRPr="00BB186C">
              <w:rPr>
                <w:rFonts w:ascii="Times New Roman" w:hAnsi="Times New Roman"/>
                <w:sz w:val="24"/>
                <w:szCs w:val="24"/>
              </w:rPr>
              <w:t>u</w:t>
            </w:r>
            <w:r w:rsidR="0078048D" w:rsidRPr="00BB186C">
              <w:rPr>
                <w:rFonts w:ascii="Times New Roman" w:hAnsi="Times New Roman"/>
                <w:sz w:val="24"/>
                <w:szCs w:val="24"/>
              </w:rPr>
              <w:t xml:space="preserve"> instytucji i organizacji działających w sferze kultury ze szczególnym uwzględnieniem tych zajmujących się gromadzeniem, opracowaniem, przechowywaniem i udostępnianiem informacji.</w:t>
            </w:r>
          </w:p>
        </w:tc>
        <w:tc>
          <w:tcPr>
            <w:tcW w:w="1586" w:type="dxa"/>
          </w:tcPr>
          <w:p w:rsidR="0078048D" w:rsidRPr="00BB186C" w:rsidRDefault="0078048D" w:rsidP="00427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86C">
              <w:rPr>
                <w:rFonts w:ascii="Times New Roman" w:hAnsi="Times New Roman"/>
                <w:sz w:val="24"/>
                <w:szCs w:val="24"/>
              </w:rPr>
              <w:t>H</w:t>
            </w:r>
            <w:r w:rsidR="00427CA3" w:rsidRPr="00BB186C">
              <w:rPr>
                <w:rFonts w:ascii="Times New Roman" w:hAnsi="Times New Roman"/>
                <w:sz w:val="24"/>
                <w:szCs w:val="24"/>
              </w:rPr>
              <w:t>2</w:t>
            </w:r>
            <w:r w:rsidRPr="00BB186C">
              <w:rPr>
                <w:rFonts w:ascii="Times New Roman" w:hAnsi="Times New Roman"/>
                <w:sz w:val="24"/>
                <w:szCs w:val="24"/>
              </w:rPr>
              <w:t>A_W10</w:t>
            </w:r>
          </w:p>
        </w:tc>
      </w:tr>
      <w:tr w:rsidR="00676663" w:rsidRPr="00BB186C" w:rsidTr="0078048D">
        <w:tc>
          <w:tcPr>
            <w:tcW w:w="1097" w:type="dxa"/>
          </w:tcPr>
          <w:p w:rsidR="00676663" w:rsidRPr="00BB186C" w:rsidRDefault="00676663" w:rsidP="00780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86C">
              <w:rPr>
                <w:rFonts w:ascii="Times New Roman" w:hAnsi="Times New Roman"/>
                <w:sz w:val="24"/>
                <w:szCs w:val="24"/>
              </w:rPr>
              <w:t>K_W15</w:t>
            </w:r>
          </w:p>
        </w:tc>
        <w:tc>
          <w:tcPr>
            <w:tcW w:w="6379" w:type="dxa"/>
          </w:tcPr>
          <w:p w:rsidR="00676663" w:rsidRPr="00BB186C" w:rsidRDefault="00676663" w:rsidP="00427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86C">
              <w:rPr>
                <w:rFonts w:ascii="Times New Roman" w:hAnsi="Times New Roman"/>
                <w:sz w:val="24"/>
                <w:szCs w:val="24"/>
              </w:rPr>
              <w:t>Określa zasady funkcjonowania instytucji informacji w systemie kultury, jak i ekonomiczne przesłanki decyzji dotyczących zachowań nabywców i dostawców na rynku informacji</w:t>
            </w:r>
          </w:p>
        </w:tc>
        <w:tc>
          <w:tcPr>
            <w:tcW w:w="1586" w:type="dxa"/>
          </w:tcPr>
          <w:p w:rsidR="00676663" w:rsidRPr="00BB186C" w:rsidRDefault="00676663" w:rsidP="00427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86C">
              <w:rPr>
                <w:rFonts w:ascii="Times New Roman" w:hAnsi="Times New Roman"/>
                <w:sz w:val="24"/>
                <w:szCs w:val="24"/>
              </w:rPr>
              <w:t>H2A_W10</w:t>
            </w:r>
          </w:p>
        </w:tc>
      </w:tr>
      <w:tr w:rsidR="0078048D" w:rsidRPr="00BB186C" w:rsidTr="0078048D">
        <w:tc>
          <w:tcPr>
            <w:tcW w:w="9062" w:type="dxa"/>
            <w:gridSpan w:val="3"/>
          </w:tcPr>
          <w:p w:rsidR="0078048D" w:rsidRPr="00BB186C" w:rsidRDefault="0078048D" w:rsidP="007804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186C">
              <w:rPr>
                <w:rFonts w:ascii="Times New Roman" w:hAnsi="Times New Roman"/>
                <w:b/>
                <w:sz w:val="24"/>
                <w:szCs w:val="24"/>
              </w:rPr>
              <w:t>UMIEJĘTNOŚCI</w:t>
            </w:r>
          </w:p>
        </w:tc>
      </w:tr>
      <w:tr w:rsidR="0078048D" w:rsidRPr="00BB186C" w:rsidTr="0078048D">
        <w:tc>
          <w:tcPr>
            <w:tcW w:w="1097" w:type="dxa"/>
          </w:tcPr>
          <w:p w:rsidR="0078048D" w:rsidRPr="00BB186C" w:rsidRDefault="0078048D" w:rsidP="00780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86C">
              <w:rPr>
                <w:rFonts w:ascii="Times New Roman" w:hAnsi="Times New Roman"/>
                <w:sz w:val="24"/>
                <w:szCs w:val="24"/>
              </w:rPr>
              <w:t>K_U01</w:t>
            </w:r>
          </w:p>
        </w:tc>
        <w:tc>
          <w:tcPr>
            <w:tcW w:w="6379" w:type="dxa"/>
          </w:tcPr>
          <w:p w:rsidR="00344BEF" w:rsidRPr="00BB186C" w:rsidRDefault="0078048D" w:rsidP="00CF3F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86C">
              <w:rPr>
                <w:rFonts w:ascii="Times New Roman" w:hAnsi="Times New Roman"/>
                <w:sz w:val="24"/>
                <w:szCs w:val="24"/>
              </w:rPr>
              <w:t xml:space="preserve">Sprawnie </w:t>
            </w:r>
            <w:r w:rsidR="00344BEF" w:rsidRPr="00BB186C">
              <w:rPr>
                <w:rFonts w:ascii="Times New Roman" w:hAnsi="Times New Roman"/>
                <w:sz w:val="24"/>
                <w:szCs w:val="24"/>
              </w:rPr>
              <w:t>wyszukuje</w:t>
            </w:r>
            <w:r w:rsidRPr="00BB186C">
              <w:rPr>
                <w:rFonts w:ascii="Times New Roman" w:hAnsi="Times New Roman"/>
                <w:sz w:val="24"/>
                <w:szCs w:val="24"/>
              </w:rPr>
              <w:t>, ocenia i wybiera informacje</w:t>
            </w:r>
            <w:r w:rsidR="00344BEF" w:rsidRPr="00BB186C">
              <w:rPr>
                <w:rFonts w:ascii="Times New Roman" w:hAnsi="Times New Roman"/>
                <w:sz w:val="24"/>
                <w:szCs w:val="24"/>
              </w:rPr>
              <w:t xml:space="preserve"> stosując adekwatne strategie wyszukiwawcze, efektywnie wykorzystując nowoczesne technologie informacyjne i komunikacyjne, a także opracowuje uporządkowane i selektywne wykazy źródeł informacji na określony temat i na tej podstawie formułuje krytyczne oceny stanu badań oraz stanu wiedzy i umiejętności profesjonalnych w obszarze </w:t>
            </w:r>
            <w:r w:rsidR="00CF3F8C" w:rsidRPr="00BB186C">
              <w:rPr>
                <w:rFonts w:ascii="Times New Roman" w:hAnsi="Times New Roman"/>
                <w:sz w:val="24"/>
                <w:szCs w:val="24"/>
              </w:rPr>
              <w:t>zarządzania informacja.</w:t>
            </w:r>
          </w:p>
        </w:tc>
        <w:tc>
          <w:tcPr>
            <w:tcW w:w="1586" w:type="dxa"/>
          </w:tcPr>
          <w:p w:rsidR="0078048D" w:rsidRPr="00BB186C" w:rsidRDefault="00344BEF" w:rsidP="00780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86C">
              <w:rPr>
                <w:rFonts w:ascii="Times New Roman" w:hAnsi="Times New Roman"/>
                <w:sz w:val="24"/>
                <w:szCs w:val="24"/>
              </w:rPr>
              <w:t>H2A</w:t>
            </w:r>
            <w:r w:rsidR="0078048D" w:rsidRPr="00BB186C">
              <w:rPr>
                <w:rFonts w:ascii="Times New Roman" w:hAnsi="Times New Roman"/>
                <w:sz w:val="24"/>
                <w:szCs w:val="24"/>
              </w:rPr>
              <w:t>_U01</w:t>
            </w:r>
          </w:p>
        </w:tc>
      </w:tr>
      <w:tr w:rsidR="0078048D" w:rsidRPr="00BB186C" w:rsidTr="0078048D">
        <w:tc>
          <w:tcPr>
            <w:tcW w:w="1097" w:type="dxa"/>
          </w:tcPr>
          <w:p w:rsidR="0078048D" w:rsidRPr="00BB186C" w:rsidRDefault="0078048D" w:rsidP="00780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86C">
              <w:rPr>
                <w:rFonts w:ascii="Times New Roman" w:hAnsi="Times New Roman"/>
                <w:sz w:val="24"/>
                <w:szCs w:val="24"/>
              </w:rPr>
              <w:t>K_U02</w:t>
            </w:r>
          </w:p>
        </w:tc>
        <w:tc>
          <w:tcPr>
            <w:tcW w:w="6379" w:type="dxa"/>
          </w:tcPr>
          <w:p w:rsidR="00906E8C" w:rsidRPr="00BB186C" w:rsidRDefault="00906E8C" w:rsidP="00780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BB186C">
              <w:rPr>
                <w:rFonts w:ascii="Times New Roman" w:hAnsi="Times New Roman"/>
                <w:sz w:val="24"/>
                <w:szCs w:val="24"/>
                <w:lang w:eastAsia="pl-PL"/>
              </w:rPr>
              <w:t>Posiada pogłębione umiejętności badawcze</w:t>
            </w:r>
            <w:r w:rsidR="00F74DE3" w:rsidRPr="00BB186C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, obejmujące analizę </w:t>
            </w:r>
            <w:r w:rsidR="00F74DE3" w:rsidRPr="00BB186C">
              <w:rPr>
                <w:rFonts w:ascii="Times New Roman" w:hAnsi="Times New Roman"/>
                <w:sz w:val="24"/>
                <w:szCs w:val="24"/>
                <w:lang w:eastAsia="pl-PL"/>
              </w:rPr>
              <w:lastRenderedPageBreak/>
              <w:t xml:space="preserve">prac innych autorów, syntezę różnych idei i poglądów, dobór metod i konstruowanie narzędzi badawczych, opracowanie i prezentację wyników, pozwalające na oryginalne rozwiązywanie złożonych problemów w zakresie </w:t>
            </w:r>
            <w:r w:rsidR="0078048D" w:rsidRPr="00BB186C">
              <w:rPr>
                <w:rFonts w:ascii="Times New Roman" w:hAnsi="Times New Roman"/>
                <w:sz w:val="24"/>
                <w:szCs w:val="24"/>
                <w:lang w:eastAsia="pl-PL"/>
              </w:rPr>
              <w:t>bibliologii i informatologii.</w:t>
            </w:r>
          </w:p>
        </w:tc>
        <w:tc>
          <w:tcPr>
            <w:tcW w:w="1586" w:type="dxa"/>
          </w:tcPr>
          <w:p w:rsidR="0078048D" w:rsidRPr="00BB186C" w:rsidRDefault="00344BEF" w:rsidP="00780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86C">
              <w:rPr>
                <w:rFonts w:ascii="Times New Roman" w:hAnsi="Times New Roman"/>
                <w:sz w:val="24"/>
                <w:szCs w:val="24"/>
              </w:rPr>
              <w:lastRenderedPageBreak/>
              <w:t>H2A</w:t>
            </w:r>
            <w:r w:rsidR="0078048D" w:rsidRPr="00BB186C">
              <w:rPr>
                <w:rFonts w:ascii="Times New Roman" w:hAnsi="Times New Roman"/>
                <w:sz w:val="24"/>
                <w:szCs w:val="24"/>
              </w:rPr>
              <w:t>_U02</w:t>
            </w:r>
          </w:p>
        </w:tc>
      </w:tr>
      <w:tr w:rsidR="0078048D" w:rsidRPr="00BB186C" w:rsidTr="0078048D">
        <w:tc>
          <w:tcPr>
            <w:tcW w:w="1097" w:type="dxa"/>
          </w:tcPr>
          <w:p w:rsidR="0078048D" w:rsidRPr="00BB186C" w:rsidRDefault="0078048D" w:rsidP="00780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86C">
              <w:rPr>
                <w:rFonts w:ascii="Times New Roman" w:hAnsi="Times New Roman"/>
                <w:sz w:val="24"/>
                <w:szCs w:val="24"/>
              </w:rPr>
              <w:t>K_U03</w:t>
            </w:r>
          </w:p>
        </w:tc>
        <w:tc>
          <w:tcPr>
            <w:tcW w:w="6379" w:type="dxa"/>
          </w:tcPr>
          <w:p w:rsidR="00F74DE3" w:rsidRPr="00BB186C" w:rsidRDefault="0078048D" w:rsidP="00780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86C">
              <w:rPr>
                <w:rFonts w:ascii="Times New Roman" w:hAnsi="Times New Roman"/>
                <w:sz w:val="24"/>
                <w:szCs w:val="24"/>
              </w:rPr>
              <w:t xml:space="preserve">Samodzielnie zdobywa nową wiedzę i </w:t>
            </w:r>
            <w:r w:rsidR="00F74DE3" w:rsidRPr="00BB186C">
              <w:rPr>
                <w:rFonts w:ascii="Times New Roman" w:hAnsi="Times New Roman"/>
                <w:sz w:val="24"/>
                <w:szCs w:val="24"/>
              </w:rPr>
              <w:t xml:space="preserve">poszerza </w:t>
            </w:r>
            <w:r w:rsidRPr="00BB186C">
              <w:rPr>
                <w:rFonts w:ascii="Times New Roman" w:hAnsi="Times New Roman"/>
                <w:sz w:val="24"/>
                <w:szCs w:val="24"/>
              </w:rPr>
              <w:t xml:space="preserve">umiejętności </w:t>
            </w:r>
            <w:r w:rsidR="005A50DE" w:rsidRPr="00BB186C">
              <w:rPr>
                <w:rFonts w:ascii="Times New Roman" w:hAnsi="Times New Roman"/>
                <w:sz w:val="24"/>
                <w:szCs w:val="24"/>
              </w:rPr>
              <w:t xml:space="preserve">badawcze </w:t>
            </w:r>
            <w:r w:rsidRPr="00BB186C">
              <w:rPr>
                <w:rFonts w:ascii="Times New Roman" w:hAnsi="Times New Roman"/>
                <w:sz w:val="24"/>
                <w:szCs w:val="24"/>
              </w:rPr>
              <w:t>służące naukowemu rozwiązywaniu problemów poznawczych i profesjonalnych zarządzania informacją, w tym działalności informacyjnej, bibliotekarstwa, działalności wydawniczo-księgarskiej i archiwalnej</w:t>
            </w:r>
            <w:r w:rsidR="005A50DE" w:rsidRPr="00BB186C">
              <w:rPr>
                <w:rFonts w:ascii="Times New Roman" w:hAnsi="Times New Roman"/>
                <w:sz w:val="24"/>
                <w:szCs w:val="24"/>
              </w:rPr>
              <w:t xml:space="preserve">, a także podejmuje </w:t>
            </w:r>
            <w:r w:rsidR="00F74DE3" w:rsidRPr="00BB186C">
              <w:rPr>
                <w:rFonts w:ascii="Times New Roman" w:hAnsi="Times New Roman"/>
                <w:sz w:val="24"/>
                <w:szCs w:val="24"/>
              </w:rPr>
              <w:t>autonomiczne działania zmierzające do rozwijania zdolności i kierowania własną karierą zawodową</w:t>
            </w:r>
            <w:r w:rsidR="005A50DE" w:rsidRPr="00BB186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86" w:type="dxa"/>
          </w:tcPr>
          <w:p w:rsidR="0078048D" w:rsidRPr="00BB186C" w:rsidRDefault="00344BEF" w:rsidP="00780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86C">
              <w:rPr>
                <w:rFonts w:ascii="Times New Roman" w:hAnsi="Times New Roman"/>
                <w:sz w:val="24"/>
                <w:szCs w:val="24"/>
              </w:rPr>
              <w:t>H2A</w:t>
            </w:r>
            <w:r w:rsidR="0078048D" w:rsidRPr="00BB186C">
              <w:rPr>
                <w:rFonts w:ascii="Times New Roman" w:hAnsi="Times New Roman"/>
                <w:sz w:val="24"/>
                <w:szCs w:val="24"/>
              </w:rPr>
              <w:t>_U03</w:t>
            </w:r>
          </w:p>
        </w:tc>
      </w:tr>
      <w:tr w:rsidR="0078048D" w:rsidRPr="00BB186C" w:rsidTr="0078048D">
        <w:tc>
          <w:tcPr>
            <w:tcW w:w="1097" w:type="dxa"/>
          </w:tcPr>
          <w:p w:rsidR="0078048D" w:rsidRPr="00BB186C" w:rsidRDefault="0078048D" w:rsidP="00780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86C">
              <w:rPr>
                <w:rFonts w:ascii="Times New Roman" w:hAnsi="Times New Roman"/>
                <w:sz w:val="24"/>
                <w:szCs w:val="24"/>
              </w:rPr>
              <w:t>K_U04</w:t>
            </w:r>
          </w:p>
        </w:tc>
        <w:tc>
          <w:tcPr>
            <w:tcW w:w="6379" w:type="dxa"/>
          </w:tcPr>
          <w:p w:rsidR="005A50DE" w:rsidRPr="00BB186C" w:rsidRDefault="0078048D" w:rsidP="005A50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BB186C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Posługuje się </w:t>
            </w:r>
            <w:r w:rsidR="005A50DE" w:rsidRPr="00BB186C">
              <w:rPr>
                <w:rFonts w:ascii="Times New Roman" w:hAnsi="Times New Roman"/>
                <w:sz w:val="24"/>
                <w:szCs w:val="24"/>
                <w:lang w:eastAsia="pl-PL"/>
              </w:rPr>
              <w:t>ważnymi dla zarządzania informacją</w:t>
            </w:r>
            <w:r w:rsidRPr="00BB186C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 </w:t>
            </w:r>
            <w:r w:rsidRPr="00BB186C">
              <w:rPr>
                <w:rFonts w:ascii="Times New Roman" w:hAnsi="Times New Roman"/>
                <w:sz w:val="24"/>
                <w:szCs w:val="24"/>
              </w:rPr>
              <w:t xml:space="preserve">paradygmatami, koncepcjami teoretycznymi i pojęciami </w:t>
            </w:r>
            <w:r w:rsidR="005A50DE" w:rsidRPr="00BB186C">
              <w:rPr>
                <w:rFonts w:ascii="Times New Roman" w:hAnsi="Times New Roman"/>
                <w:sz w:val="24"/>
                <w:szCs w:val="24"/>
              </w:rPr>
              <w:t>oraz potrafi zastosować je dla działań poznawczych oraz w różnych sytuacjach profesjonalnych.</w:t>
            </w:r>
          </w:p>
        </w:tc>
        <w:tc>
          <w:tcPr>
            <w:tcW w:w="1586" w:type="dxa"/>
          </w:tcPr>
          <w:p w:rsidR="0078048D" w:rsidRPr="00BB186C" w:rsidRDefault="00344BEF" w:rsidP="00780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86C">
              <w:rPr>
                <w:rFonts w:ascii="Times New Roman" w:hAnsi="Times New Roman"/>
                <w:sz w:val="24"/>
                <w:szCs w:val="24"/>
              </w:rPr>
              <w:t>H2A</w:t>
            </w:r>
            <w:r w:rsidR="0078048D" w:rsidRPr="00BB186C">
              <w:rPr>
                <w:rFonts w:ascii="Times New Roman" w:hAnsi="Times New Roman"/>
                <w:sz w:val="24"/>
                <w:szCs w:val="24"/>
              </w:rPr>
              <w:t>_U04</w:t>
            </w:r>
          </w:p>
        </w:tc>
      </w:tr>
      <w:tr w:rsidR="0078048D" w:rsidRPr="00BB186C" w:rsidTr="0078048D">
        <w:tc>
          <w:tcPr>
            <w:tcW w:w="1097" w:type="dxa"/>
          </w:tcPr>
          <w:p w:rsidR="0078048D" w:rsidRPr="00BB186C" w:rsidRDefault="0078048D" w:rsidP="00780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86C">
              <w:rPr>
                <w:rFonts w:ascii="Times New Roman" w:hAnsi="Times New Roman"/>
                <w:sz w:val="24"/>
                <w:szCs w:val="24"/>
              </w:rPr>
              <w:t>K_U05</w:t>
            </w:r>
          </w:p>
        </w:tc>
        <w:tc>
          <w:tcPr>
            <w:tcW w:w="6379" w:type="dxa"/>
          </w:tcPr>
          <w:p w:rsidR="005A50DE" w:rsidRPr="00BB186C" w:rsidRDefault="005A50DE" w:rsidP="00780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86C">
              <w:rPr>
                <w:rFonts w:ascii="Times New Roman" w:hAnsi="Times New Roman"/>
                <w:sz w:val="24"/>
                <w:szCs w:val="24"/>
              </w:rPr>
              <w:t>Krytycznie a</w:t>
            </w:r>
            <w:r w:rsidR="0078048D" w:rsidRPr="00BB186C">
              <w:rPr>
                <w:rFonts w:ascii="Times New Roman" w:hAnsi="Times New Roman"/>
                <w:sz w:val="24"/>
                <w:szCs w:val="24"/>
              </w:rPr>
              <w:t xml:space="preserve">nalizuje, ocenia i realizuje </w:t>
            </w:r>
            <w:r w:rsidRPr="00BB186C">
              <w:rPr>
                <w:rFonts w:ascii="Times New Roman" w:hAnsi="Times New Roman"/>
                <w:sz w:val="24"/>
                <w:szCs w:val="24"/>
              </w:rPr>
              <w:t>różne</w:t>
            </w:r>
            <w:r w:rsidR="0078048D" w:rsidRPr="00BB186C">
              <w:rPr>
                <w:rFonts w:ascii="Times New Roman" w:hAnsi="Times New Roman"/>
                <w:sz w:val="24"/>
                <w:szCs w:val="24"/>
              </w:rPr>
              <w:t xml:space="preserve"> systemy, produkty, obiekty i usługi informacyjne oraz procesy zarządzania informacją w kontekście konkretnych sytuacji społecznych</w:t>
            </w:r>
            <w:r w:rsidRPr="00BB186C">
              <w:rPr>
                <w:rFonts w:ascii="Times New Roman" w:hAnsi="Times New Roman"/>
                <w:sz w:val="24"/>
                <w:szCs w:val="24"/>
              </w:rPr>
              <w:t xml:space="preserve">, ich miejsca w procesie historyczno-kulturowym, ale także w odniesieniu do różnorodnych </w:t>
            </w:r>
            <w:r w:rsidR="0078048D" w:rsidRPr="00BB186C">
              <w:rPr>
                <w:rFonts w:ascii="Times New Roman" w:hAnsi="Times New Roman"/>
                <w:sz w:val="24"/>
                <w:szCs w:val="24"/>
              </w:rPr>
              <w:t>potrzeb indywidualnych.</w:t>
            </w:r>
          </w:p>
        </w:tc>
        <w:tc>
          <w:tcPr>
            <w:tcW w:w="1586" w:type="dxa"/>
          </w:tcPr>
          <w:p w:rsidR="0078048D" w:rsidRPr="00BB186C" w:rsidRDefault="00344BEF" w:rsidP="00780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86C">
              <w:rPr>
                <w:rFonts w:ascii="Times New Roman" w:hAnsi="Times New Roman"/>
                <w:sz w:val="24"/>
                <w:szCs w:val="24"/>
              </w:rPr>
              <w:t>H2A</w:t>
            </w:r>
            <w:r w:rsidR="0078048D" w:rsidRPr="00BB186C">
              <w:rPr>
                <w:rFonts w:ascii="Times New Roman" w:hAnsi="Times New Roman"/>
                <w:sz w:val="24"/>
                <w:szCs w:val="24"/>
              </w:rPr>
              <w:t>_U05</w:t>
            </w:r>
          </w:p>
        </w:tc>
      </w:tr>
      <w:tr w:rsidR="0078048D" w:rsidRPr="00BB186C" w:rsidTr="0078048D">
        <w:tc>
          <w:tcPr>
            <w:tcW w:w="1097" w:type="dxa"/>
          </w:tcPr>
          <w:p w:rsidR="0078048D" w:rsidRPr="00BB186C" w:rsidRDefault="0078048D" w:rsidP="00780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86C">
              <w:rPr>
                <w:rFonts w:ascii="Times New Roman" w:hAnsi="Times New Roman"/>
                <w:sz w:val="24"/>
                <w:szCs w:val="24"/>
              </w:rPr>
              <w:t>K_U06</w:t>
            </w:r>
          </w:p>
        </w:tc>
        <w:tc>
          <w:tcPr>
            <w:tcW w:w="6379" w:type="dxa"/>
          </w:tcPr>
          <w:p w:rsidR="0078048D" w:rsidRPr="00BB186C" w:rsidRDefault="0078048D" w:rsidP="00825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86C">
              <w:rPr>
                <w:rFonts w:ascii="Times New Roman" w:hAnsi="Times New Roman"/>
                <w:sz w:val="24"/>
                <w:szCs w:val="24"/>
              </w:rPr>
              <w:t>Rozpoznaje zachowa</w:t>
            </w:r>
            <w:r w:rsidR="00825E96" w:rsidRPr="00BB186C">
              <w:rPr>
                <w:rFonts w:ascii="Times New Roman" w:hAnsi="Times New Roman"/>
                <w:sz w:val="24"/>
                <w:szCs w:val="24"/>
              </w:rPr>
              <w:t>nia</w:t>
            </w:r>
            <w:r w:rsidRPr="00BB186C">
              <w:rPr>
                <w:rFonts w:ascii="Times New Roman" w:hAnsi="Times New Roman"/>
                <w:sz w:val="24"/>
                <w:szCs w:val="24"/>
              </w:rPr>
              <w:t xml:space="preserve"> informacyjn</w:t>
            </w:r>
            <w:r w:rsidR="00825E96" w:rsidRPr="00BB186C">
              <w:rPr>
                <w:rFonts w:ascii="Times New Roman" w:hAnsi="Times New Roman"/>
                <w:sz w:val="24"/>
                <w:szCs w:val="24"/>
              </w:rPr>
              <w:t xml:space="preserve">e użytkowników, potrafi określić ich znaczenia, miejsce w systemie komunikacji społecznej, stosując oryginalne podejścia, </w:t>
            </w:r>
            <w:r w:rsidRPr="00BB186C">
              <w:rPr>
                <w:rFonts w:ascii="Times New Roman" w:hAnsi="Times New Roman"/>
                <w:sz w:val="24"/>
                <w:szCs w:val="24"/>
              </w:rPr>
              <w:t>interpret</w:t>
            </w:r>
            <w:r w:rsidR="00825E96" w:rsidRPr="00BB186C">
              <w:rPr>
                <w:rFonts w:ascii="Times New Roman" w:hAnsi="Times New Roman"/>
                <w:sz w:val="24"/>
                <w:szCs w:val="24"/>
              </w:rPr>
              <w:t>ując je</w:t>
            </w:r>
            <w:r w:rsidRPr="00BB186C">
              <w:rPr>
                <w:rFonts w:ascii="Times New Roman" w:hAnsi="Times New Roman"/>
                <w:sz w:val="24"/>
                <w:szCs w:val="24"/>
              </w:rPr>
              <w:t xml:space="preserve"> w odniesieniu do dorobku bibliologii i informatologii i nauk pokrewnych, stosując </w:t>
            </w:r>
            <w:r w:rsidR="007072DE" w:rsidRPr="00BB186C">
              <w:rPr>
                <w:rFonts w:ascii="Times New Roman" w:hAnsi="Times New Roman"/>
                <w:sz w:val="24"/>
                <w:szCs w:val="24"/>
              </w:rPr>
              <w:t xml:space="preserve">różnorodne </w:t>
            </w:r>
            <w:r w:rsidRPr="00BB186C">
              <w:rPr>
                <w:rFonts w:ascii="Times New Roman" w:hAnsi="Times New Roman"/>
                <w:sz w:val="24"/>
                <w:szCs w:val="24"/>
              </w:rPr>
              <w:t>podejścia i metody diagnostyczne.</w:t>
            </w:r>
          </w:p>
        </w:tc>
        <w:tc>
          <w:tcPr>
            <w:tcW w:w="1586" w:type="dxa"/>
          </w:tcPr>
          <w:p w:rsidR="0078048D" w:rsidRPr="00BB186C" w:rsidRDefault="00344BEF" w:rsidP="00780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86C">
              <w:rPr>
                <w:rFonts w:ascii="Times New Roman" w:hAnsi="Times New Roman"/>
                <w:sz w:val="24"/>
                <w:szCs w:val="24"/>
              </w:rPr>
              <w:t>H2A</w:t>
            </w:r>
            <w:r w:rsidR="0078048D" w:rsidRPr="00BB186C">
              <w:rPr>
                <w:rFonts w:ascii="Times New Roman" w:hAnsi="Times New Roman"/>
                <w:sz w:val="24"/>
                <w:szCs w:val="24"/>
              </w:rPr>
              <w:t>_U05</w:t>
            </w:r>
          </w:p>
        </w:tc>
      </w:tr>
      <w:tr w:rsidR="0078048D" w:rsidRPr="00BB186C" w:rsidTr="0078048D">
        <w:tc>
          <w:tcPr>
            <w:tcW w:w="1097" w:type="dxa"/>
          </w:tcPr>
          <w:p w:rsidR="0078048D" w:rsidRPr="00BB186C" w:rsidRDefault="0078048D" w:rsidP="00780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86C">
              <w:rPr>
                <w:rFonts w:ascii="Times New Roman" w:hAnsi="Times New Roman"/>
                <w:sz w:val="24"/>
                <w:szCs w:val="24"/>
              </w:rPr>
              <w:t>K_U07</w:t>
            </w:r>
          </w:p>
        </w:tc>
        <w:tc>
          <w:tcPr>
            <w:tcW w:w="6379" w:type="dxa"/>
          </w:tcPr>
          <w:p w:rsidR="007072DE" w:rsidRPr="00BB186C" w:rsidRDefault="0078048D" w:rsidP="008705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86C">
              <w:rPr>
                <w:rFonts w:ascii="Times New Roman" w:hAnsi="Times New Roman"/>
                <w:sz w:val="24"/>
                <w:szCs w:val="24"/>
              </w:rPr>
              <w:t>Formułuje i uzasadnia</w:t>
            </w:r>
            <w:r w:rsidR="0087059B" w:rsidRPr="00BB186C">
              <w:rPr>
                <w:rFonts w:ascii="Times New Roman" w:hAnsi="Times New Roman"/>
                <w:sz w:val="24"/>
                <w:szCs w:val="24"/>
              </w:rPr>
              <w:t xml:space="preserve"> merytorycznie</w:t>
            </w:r>
            <w:r w:rsidRPr="00BB18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7059B" w:rsidRPr="00BB186C">
              <w:rPr>
                <w:rFonts w:ascii="Times New Roman" w:hAnsi="Times New Roman"/>
                <w:sz w:val="24"/>
                <w:szCs w:val="24"/>
              </w:rPr>
              <w:t>własne</w:t>
            </w:r>
            <w:r w:rsidRPr="00BB186C">
              <w:rPr>
                <w:rFonts w:ascii="Times New Roman" w:hAnsi="Times New Roman"/>
                <w:sz w:val="24"/>
                <w:szCs w:val="24"/>
              </w:rPr>
              <w:t xml:space="preserve"> opinie i wnioski, powołując się na dorobek bibliologii i informatologii, dyscyplin pokrewnych oraz profesji związanych z zarządzaniem informacją</w:t>
            </w:r>
            <w:r w:rsidR="0087059B" w:rsidRPr="00BB186C">
              <w:rPr>
                <w:rFonts w:ascii="Times New Roman" w:hAnsi="Times New Roman"/>
                <w:sz w:val="24"/>
                <w:szCs w:val="24"/>
              </w:rPr>
              <w:t xml:space="preserve">, a także </w:t>
            </w:r>
            <w:r w:rsidR="00825E96" w:rsidRPr="00BB186C">
              <w:rPr>
                <w:rFonts w:ascii="Times New Roman" w:hAnsi="Times New Roman"/>
                <w:sz w:val="24"/>
                <w:szCs w:val="24"/>
              </w:rPr>
              <w:t>tworzy</w:t>
            </w:r>
            <w:r w:rsidR="007072DE" w:rsidRPr="00BB186C">
              <w:rPr>
                <w:rFonts w:ascii="Times New Roman" w:hAnsi="Times New Roman"/>
                <w:sz w:val="24"/>
                <w:szCs w:val="24"/>
              </w:rPr>
              <w:t xml:space="preserve"> syntetyczn</w:t>
            </w:r>
            <w:r w:rsidR="0087059B" w:rsidRPr="00BB186C">
              <w:rPr>
                <w:rFonts w:ascii="Times New Roman" w:hAnsi="Times New Roman"/>
                <w:sz w:val="24"/>
                <w:szCs w:val="24"/>
              </w:rPr>
              <w:t>e</w:t>
            </w:r>
            <w:r w:rsidR="007072DE" w:rsidRPr="00BB18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7059B" w:rsidRPr="00BB186C">
              <w:rPr>
                <w:rFonts w:ascii="Times New Roman" w:hAnsi="Times New Roman"/>
                <w:sz w:val="24"/>
                <w:szCs w:val="24"/>
              </w:rPr>
              <w:t>podsumowania na podstawie zebranych informacji.</w:t>
            </w:r>
          </w:p>
        </w:tc>
        <w:tc>
          <w:tcPr>
            <w:tcW w:w="1586" w:type="dxa"/>
          </w:tcPr>
          <w:p w:rsidR="0078048D" w:rsidRPr="00BB186C" w:rsidRDefault="00344BEF" w:rsidP="00780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86C">
              <w:rPr>
                <w:rFonts w:ascii="Times New Roman" w:hAnsi="Times New Roman"/>
                <w:sz w:val="24"/>
                <w:szCs w:val="24"/>
              </w:rPr>
              <w:t>H2A</w:t>
            </w:r>
            <w:r w:rsidR="0078048D" w:rsidRPr="00BB186C">
              <w:rPr>
                <w:rFonts w:ascii="Times New Roman" w:hAnsi="Times New Roman"/>
                <w:sz w:val="24"/>
                <w:szCs w:val="24"/>
              </w:rPr>
              <w:t>_U06</w:t>
            </w:r>
          </w:p>
        </w:tc>
      </w:tr>
      <w:tr w:rsidR="0078048D" w:rsidRPr="00BB186C" w:rsidTr="0078048D">
        <w:tc>
          <w:tcPr>
            <w:tcW w:w="1097" w:type="dxa"/>
          </w:tcPr>
          <w:p w:rsidR="0078048D" w:rsidRPr="00BB186C" w:rsidRDefault="0078048D" w:rsidP="00780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86C">
              <w:rPr>
                <w:rFonts w:ascii="Times New Roman" w:hAnsi="Times New Roman"/>
                <w:sz w:val="24"/>
                <w:szCs w:val="24"/>
              </w:rPr>
              <w:t>K_U08</w:t>
            </w:r>
          </w:p>
        </w:tc>
        <w:tc>
          <w:tcPr>
            <w:tcW w:w="6379" w:type="dxa"/>
          </w:tcPr>
          <w:p w:rsidR="00BE0E6B" w:rsidRPr="00BB186C" w:rsidRDefault="0078048D" w:rsidP="00BE0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86C">
              <w:rPr>
                <w:rFonts w:ascii="Times New Roman" w:hAnsi="Times New Roman"/>
                <w:sz w:val="24"/>
                <w:szCs w:val="24"/>
              </w:rPr>
              <w:t>P</w:t>
            </w:r>
            <w:r w:rsidR="00BE0E6B" w:rsidRPr="00BB186C">
              <w:rPr>
                <w:rFonts w:ascii="Times New Roman" w:hAnsi="Times New Roman"/>
                <w:sz w:val="24"/>
                <w:szCs w:val="24"/>
              </w:rPr>
              <w:t>osiada umiejętność formułowania opinii krytycznych o obiektach i systemach informacyjnych na podstawie wiedzy o zarządzaniu informacją, a także p</w:t>
            </w:r>
            <w:r w:rsidRPr="00BB186C">
              <w:rPr>
                <w:rFonts w:ascii="Times New Roman" w:hAnsi="Times New Roman"/>
                <w:sz w:val="24"/>
                <w:szCs w:val="24"/>
              </w:rPr>
              <w:t xml:space="preserve">orozumiewać się z wykorzystaniem różnych </w:t>
            </w:r>
            <w:r w:rsidR="00BE0E6B" w:rsidRPr="00BB186C">
              <w:rPr>
                <w:rFonts w:ascii="Times New Roman" w:hAnsi="Times New Roman"/>
                <w:sz w:val="24"/>
                <w:szCs w:val="24"/>
              </w:rPr>
              <w:t xml:space="preserve">form i mediów </w:t>
            </w:r>
            <w:r w:rsidRPr="00BB186C">
              <w:rPr>
                <w:rFonts w:ascii="Times New Roman" w:hAnsi="Times New Roman"/>
                <w:sz w:val="24"/>
                <w:szCs w:val="24"/>
              </w:rPr>
              <w:t>komunikacyjnych ze specjalistami z zakresu bibliologii i informatologii oraz dyscyplin pokrewnych</w:t>
            </w:r>
            <w:r w:rsidR="00BE0E6B" w:rsidRPr="00BB186C">
              <w:rPr>
                <w:rFonts w:ascii="Times New Roman" w:hAnsi="Times New Roman"/>
                <w:sz w:val="24"/>
                <w:szCs w:val="24"/>
              </w:rPr>
              <w:t>, jak i również z użytkownikami docelowymi.</w:t>
            </w:r>
          </w:p>
        </w:tc>
        <w:tc>
          <w:tcPr>
            <w:tcW w:w="1586" w:type="dxa"/>
          </w:tcPr>
          <w:p w:rsidR="0078048D" w:rsidRPr="00BB186C" w:rsidRDefault="00344BEF" w:rsidP="00780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86C">
              <w:rPr>
                <w:rFonts w:ascii="Times New Roman" w:hAnsi="Times New Roman"/>
                <w:sz w:val="24"/>
                <w:szCs w:val="24"/>
              </w:rPr>
              <w:t>H2A</w:t>
            </w:r>
            <w:r w:rsidR="0078048D" w:rsidRPr="00BB186C">
              <w:rPr>
                <w:rFonts w:ascii="Times New Roman" w:hAnsi="Times New Roman"/>
                <w:sz w:val="24"/>
                <w:szCs w:val="24"/>
              </w:rPr>
              <w:t>_U07</w:t>
            </w:r>
          </w:p>
          <w:p w:rsidR="000A25D6" w:rsidRPr="00BB186C" w:rsidRDefault="000A25D6" w:rsidP="00780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86C">
              <w:rPr>
                <w:rFonts w:ascii="Times New Roman" w:hAnsi="Times New Roman"/>
                <w:sz w:val="24"/>
                <w:szCs w:val="24"/>
              </w:rPr>
              <w:t>H2A_U08</w:t>
            </w:r>
          </w:p>
          <w:p w:rsidR="0078048D" w:rsidRPr="00BB186C" w:rsidRDefault="00344BEF" w:rsidP="00780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86C">
              <w:rPr>
                <w:rFonts w:ascii="Times New Roman" w:hAnsi="Times New Roman"/>
                <w:sz w:val="24"/>
                <w:szCs w:val="24"/>
              </w:rPr>
              <w:t>H2A</w:t>
            </w:r>
            <w:r w:rsidR="0078048D" w:rsidRPr="00BB186C">
              <w:rPr>
                <w:rFonts w:ascii="Times New Roman" w:hAnsi="Times New Roman"/>
                <w:sz w:val="24"/>
                <w:szCs w:val="24"/>
              </w:rPr>
              <w:t>_U10</w:t>
            </w:r>
          </w:p>
        </w:tc>
      </w:tr>
      <w:tr w:rsidR="0078048D" w:rsidRPr="00BB186C" w:rsidTr="0078048D">
        <w:tc>
          <w:tcPr>
            <w:tcW w:w="1097" w:type="dxa"/>
          </w:tcPr>
          <w:p w:rsidR="0078048D" w:rsidRPr="00BB186C" w:rsidRDefault="0078048D" w:rsidP="00780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86C">
              <w:rPr>
                <w:rFonts w:ascii="Times New Roman" w:hAnsi="Times New Roman"/>
                <w:sz w:val="24"/>
                <w:szCs w:val="24"/>
              </w:rPr>
              <w:t>K_U09</w:t>
            </w:r>
          </w:p>
        </w:tc>
        <w:tc>
          <w:tcPr>
            <w:tcW w:w="6379" w:type="dxa"/>
          </w:tcPr>
          <w:p w:rsidR="000A25D6" w:rsidRPr="00BB186C" w:rsidRDefault="0078048D" w:rsidP="00780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86C">
              <w:rPr>
                <w:rFonts w:ascii="Times New Roman" w:hAnsi="Times New Roman"/>
                <w:sz w:val="24"/>
                <w:szCs w:val="24"/>
              </w:rPr>
              <w:t xml:space="preserve">Opracowuje samodzielnie </w:t>
            </w:r>
            <w:r w:rsidR="000A25D6" w:rsidRPr="00BB186C">
              <w:rPr>
                <w:rFonts w:ascii="Times New Roman" w:hAnsi="Times New Roman"/>
                <w:sz w:val="24"/>
                <w:szCs w:val="24"/>
              </w:rPr>
              <w:t xml:space="preserve">rozbudowane </w:t>
            </w:r>
            <w:r w:rsidRPr="00BB186C">
              <w:rPr>
                <w:rFonts w:ascii="Times New Roman" w:hAnsi="Times New Roman"/>
                <w:sz w:val="24"/>
                <w:szCs w:val="24"/>
              </w:rPr>
              <w:t>pisemn</w:t>
            </w:r>
            <w:r w:rsidR="000A25D6" w:rsidRPr="00BB186C">
              <w:rPr>
                <w:rFonts w:ascii="Times New Roman" w:hAnsi="Times New Roman"/>
                <w:sz w:val="24"/>
                <w:szCs w:val="24"/>
              </w:rPr>
              <w:t>e</w:t>
            </w:r>
            <w:r w:rsidRPr="00BB186C">
              <w:rPr>
                <w:rFonts w:ascii="Times New Roman" w:hAnsi="Times New Roman"/>
                <w:sz w:val="24"/>
                <w:szCs w:val="24"/>
              </w:rPr>
              <w:t xml:space="preserve"> projekt</w:t>
            </w:r>
            <w:r w:rsidR="000A25D6" w:rsidRPr="00BB186C">
              <w:rPr>
                <w:rFonts w:ascii="Times New Roman" w:hAnsi="Times New Roman"/>
                <w:sz w:val="24"/>
                <w:szCs w:val="24"/>
              </w:rPr>
              <w:t>y naukowe</w:t>
            </w:r>
            <w:r w:rsidRPr="00BB186C">
              <w:rPr>
                <w:rFonts w:ascii="Times New Roman" w:hAnsi="Times New Roman"/>
                <w:sz w:val="24"/>
                <w:szCs w:val="24"/>
              </w:rPr>
              <w:t xml:space="preserve"> lub profesjonaln</w:t>
            </w:r>
            <w:r w:rsidR="000A25D6" w:rsidRPr="00BB186C">
              <w:rPr>
                <w:rFonts w:ascii="Times New Roman" w:hAnsi="Times New Roman"/>
                <w:sz w:val="24"/>
                <w:szCs w:val="24"/>
              </w:rPr>
              <w:t>e</w:t>
            </w:r>
            <w:r w:rsidRPr="00BB186C">
              <w:rPr>
                <w:rFonts w:ascii="Times New Roman" w:hAnsi="Times New Roman"/>
                <w:sz w:val="24"/>
                <w:szCs w:val="24"/>
              </w:rPr>
              <w:t xml:space="preserve"> z zakresu szeroko rozumianego zarządzania informacją, odwołując się do samodzielnie sformułowanych problemów i metod ich naukowego rozwiązywania, a także do najważniejszych ujęć teoretycznych i wyników badań naukowych pozyskiwanych z adekwatnych źródeł.</w:t>
            </w:r>
          </w:p>
        </w:tc>
        <w:tc>
          <w:tcPr>
            <w:tcW w:w="1586" w:type="dxa"/>
          </w:tcPr>
          <w:p w:rsidR="0078048D" w:rsidRPr="00BB186C" w:rsidRDefault="00344BEF" w:rsidP="00780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86C">
              <w:rPr>
                <w:rFonts w:ascii="Times New Roman" w:hAnsi="Times New Roman"/>
                <w:sz w:val="24"/>
                <w:szCs w:val="24"/>
              </w:rPr>
              <w:t>H2A</w:t>
            </w:r>
            <w:r w:rsidR="0078048D" w:rsidRPr="00BB186C">
              <w:rPr>
                <w:rFonts w:ascii="Times New Roman" w:hAnsi="Times New Roman"/>
                <w:sz w:val="24"/>
                <w:szCs w:val="24"/>
              </w:rPr>
              <w:t>_U08</w:t>
            </w:r>
          </w:p>
        </w:tc>
      </w:tr>
      <w:tr w:rsidR="0078048D" w:rsidRPr="00BB186C" w:rsidTr="0078048D">
        <w:tc>
          <w:tcPr>
            <w:tcW w:w="1097" w:type="dxa"/>
          </w:tcPr>
          <w:p w:rsidR="0078048D" w:rsidRPr="00BB186C" w:rsidRDefault="0078048D" w:rsidP="00780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86C">
              <w:rPr>
                <w:rFonts w:ascii="Times New Roman" w:hAnsi="Times New Roman"/>
                <w:sz w:val="24"/>
                <w:szCs w:val="24"/>
              </w:rPr>
              <w:t>K_U10</w:t>
            </w:r>
          </w:p>
        </w:tc>
        <w:tc>
          <w:tcPr>
            <w:tcW w:w="6379" w:type="dxa"/>
          </w:tcPr>
          <w:p w:rsidR="0078048D" w:rsidRPr="00BB186C" w:rsidRDefault="0078048D" w:rsidP="000A2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86C">
              <w:rPr>
                <w:rFonts w:ascii="Times New Roman" w:hAnsi="Times New Roman"/>
                <w:sz w:val="24"/>
                <w:szCs w:val="24"/>
              </w:rPr>
              <w:t xml:space="preserve">Przygotowuje i wygłasza </w:t>
            </w:r>
            <w:r w:rsidR="00825E96" w:rsidRPr="00BB186C">
              <w:rPr>
                <w:rFonts w:ascii="Times New Roman" w:hAnsi="Times New Roman"/>
                <w:sz w:val="24"/>
                <w:szCs w:val="24"/>
              </w:rPr>
              <w:t xml:space="preserve">dłuższe </w:t>
            </w:r>
            <w:r w:rsidRPr="00BB186C">
              <w:rPr>
                <w:rFonts w:ascii="Times New Roman" w:hAnsi="Times New Roman"/>
                <w:sz w:val="24"/>
                <w:szCs w:val="24"/>
              </w:rPr>
              <w:t xml:space="preserve">prezentacje na wybrany temat naukowy bądź profesjonalny z zakresu szeroko rozumianego zarządzania informacją, właściwie udokumentowane i osadzone </w:t>
            </w:r>
            <w:r w:rsidRPr="00BB186C">
              <w:rPr>
                <w:rFonts w:ascii="Times New Roman" w:hAnsi="Times New Roman"/>
                <w:sz w:val="24"/>
                <w:szCs w:val="24"/>
              </w:rPr>
              <w:lastRenderedPageBreak/>
              <w:t>w dorobku naukowym lub profesjonalnym.</w:t>
            </w:r>
          </w:p>
        </w:tc>
        <w:tc>
          <w:tcPr>
            <w:tcW w:w="1586" w:type="dxa"/>
          </w:tcPr>
          <w:p w:rsidR="0078048D" w:rsidRPr="00BB186C" w:rsidRDefault="00344BEF" w:rsidP="00780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86C">
              <w:rPr>
                <w:rFonts w:ascii="Times New Roman" w:hAnsi="Times New Roman"/>
                <w:sz w:val="24"/>
                <w:szCs w:val="24"/>
              </w:rPr>
              <w:lastRenderedPageBreak/>
              <w:t>H2A</w:t>
            </w:r>
            <w:r w:rsidR="0078048D" w:rsidRPr="00BB186C">
              <w:rPr>
                <w:rFonts w:ascii="Times New Roman" w:hAnsi="Times New Roman"/>
                <w:sz w:val="24"/>
                <w:szCs w:val="24"/>
              </w:rPr>
              <w:t>_U09</w:t>
            </w:r>
          </w:p>
          <w:p w:rsidR="000A25D6" w:rsidRPr="00BB186C" w:rsidRDefault="000A25D6" w:rsidP="00780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86C">
              <w:rPr>
                <w:rFonts w:ascii="Times New Roman" w:hAnsi="Times New Roman"/>
                <w:sz w:val="24"/>
                <w:szCs w:val="24"/>
              </w:rPr>
              <w:t>H1P_U10</w:t>
            </w:r>
          </w:p>
        </w:tc>
      </w:tr>
      <w:tr w:rsidR="0078048D" w:rsidRPr="00BB186C" w:rsidTr="0078048D">
        <w:tc>
          <w:tcPr>
            <w:tcW w:w="1097" w:type="dxa"/>
          </w:tcPr>
          <w:p w:rsidR="0078048D" w:rsidRPr="00BB186C" w:rsidRDefault="0078048D" w:rsidP="00780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86C">
              <w:rPr>
                <w:rFonts w:ascii="Times New Roman" w:hAnsi="Times New Roman"/>
                <w:sz w:val="24"/>
                <w:szCs w:val="24"/>
              </w:rPr>
              <w:t>K_U11</w:t>
            </w:r>
          </w:p>
        </w:tc>
        <w:tc>
          <w:tcPr>
            <w:tcW w:w="6379" w:type="dxa"/>
          </w:tcPr>
          <w:p w:rsidR="0078048D" w:rsidRPr="00BB186C" w:rsidRDefault="0078048D" w:rsidP="00780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86C">
              <w:rPr>
                <w:rFonts w:ascii="Times New Roman" w:hAnsi="Times New Roman"/>
                <w:sz w:val="24"/>
                <w:szCs w:val="24"/>
              </w:rPr>
              <w:t>Komunikuje się w języku nowożytnym obcym na poziomie zgodnym z wymaganiami określonymi dla poziomu B2</w:t>
            </w:r>
            <w:r w:rsidR="000A25D6" w:rsidRPr="00BB186C">
              <w:rPr>
                <w:rFonts w:ascii="Times New Roman" w:hAnsi="Times New Roman"/>
                <w:sz w:val="24"/>
                <w:szCs w:val="24"/>
              </w:rPr>
              <w:t>+</w:t>
            </w:r>
            <w:r w:rsidRPr="00BB186C">
              <w:rPr>
                <w:rFonts w:ascii="Times New Roman" w:hAnsi="Times New Roman"/>
                <w:sz w:val="24"/>
                <w:szCs w:val="24"/>
              </w:rPr>
              <w:t xml:space="preserve"> Europejskiego Systemu Opisu Kształcenia Językowego. </w:t>
            </w:r>
          </w:p>
        </w:tc>
        <w:tc>
          <w:tcPr>
            <w:tcW w:w="1586" w:type="dxa"/>
          </w:tcPr>
          <w:p w:rsidR="0078048D" w:rsidRPr="00BB186C" w:rsidRDefault="000A25D6" w:rsidP="00780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86C">
              <w:rPr>
                <w:rFonts w:ascii="Times New Roman" w:hAnsi="Times New Roman"/>
                <w:sz w:val="24"/>
                <w:szCs w:val="24"/>
              </w:rPr>
              <w:t>H1P_U11</w:t>
            </w:r>
          </w:p>
        </w:tc>
      </w:tr>
      <w:tr w:rsidR="0078048D" w:rsidRPr="00BB186C" w:rsidTr="0078048D">
        <w:tc>
          <w:tcPr>
            <w:tcW w:w="9062" w:type="dxa"/>
            <w:gridSpan w:val="3"/>
          </w:tcPr>
          <w:p w:rsidR="0078048D" w:rsidRPr="00BB186C" w:rsidRDefault="0078048D" w:rsidP="007804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186C">
              <w:rPr>
                <w:rFonts w:ascii="Times New Roman" w:hAnsi="Times New Roman"/>
                <w:b/>
                <w:sz w:val="24"/>
                <w:szCs w:val="24"/>
              </w:rPr>
              <w:t>KOMPETENCJE SPOŁECZNE</w:t>
            </w:r>
          </w:p>
        </w:tc>
      </w:tr>
      <w:tr w:rsidR="0078048D" w:rsidRPr="00BB186C" w:rsidTr="0078048D">
        <w:tc>
          <w:tcPr>
            <w:tcW w:w="1097" w:type="dxa"/>
          </w:tcPr>
          <w:p w:rsidR="0078048D" w:rsidRPr="00BB186C" w:rsidRDefault="0078048D" w:rsidP="00780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86C">
              <w:rPr>
                <w:rFonts w:ascii="Times New Roman" w:hAnsi="Times New Roman"/>
                <w:sz w:val="24"/>
                <w:szCs w:val="24"/>
              </w:rPr>
              <w:t>K_K01</w:t>
            </w:r>
          </w:p>
        </w:tc>
        <w:tc>
          <w:tcPr>
            <w:tcW w:w="6379" w:type="dxa"/>
          </w:tcPr>
          <w:p w:rsidR="008B066E" w:rsidRPr="00BB186C" w:rsidRDefault="008B066E" w:rsidP="008B06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86C">
              <w:rPr>
                <w:rFonts w:ascii="Times New Roman" w:hAnsi="Times New Roman"/>
                <w:sz w:val="24"/>
                <w:szCs w:val="24"/>
              </w:rPr>
              <w:t>Rozumie</w:t>
            </w:r>
            <w:r w:rsidR="0078048D" w:rsidRPr="00BB18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5E96" w:rsidRPr="00BB186C">
              <w:rPr>
                <w:rFonts w:ascii="Times New Roman" w:hAnsi="Times New Roman"/>
                <w:sz w:val="24"/>
                <w:szCs w:val="24"/>
              </w:rPr>
              <w:t xml:space="preserve">i akceptuje </w:t>
            </w:r>
            <w:r w:rsidR="0078048D" w:rsidRPr="00BB186C">
              <w:rPr>
                <w:rFonts w:ascii="Times New Roman" w:hAnsi="Times New Roman"/>
                <w:sz w:val="24"/>
                <w:szCs w:val="24"/>
              </w:rPr>
              <w:t>konieczność permanentnego rozwijania swojej wiedzy i umiejętności w odpowiedzi na nowe osiągnięcia nauki, zmiany zachodzące w środowisku informacyjnym oraz zmiany zachowań informacyjnych człowieka</w:t>
            </w:r>
            <w:r w:rsidRPr="00BB186C">
              <w:rPr>
                <w:rFonts w:ascii="Times New Roman" w:hAnsi="Times New Roman"/>
                <w:sz w:val="24"/>
                <w:szCs w:val="24"/>
              </w:rPr>
              <w:t xml:space="preserve"> oraz potrafi inspirować i organizować proces uczenia się innych osób.</w:t>
            </w:r>
          </w:p>
        </w:tc>
        <w:tc>
          <w:tcPr>
            <w:tcW w:w="1586" w:type="dxa"/>
          </w:tcPr>
          <w:p w:rsidR="0078048D" w:rsidRPr="00BB186C" w:rsidRDefault="00344BEF" w:rsidP="00780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86C">
              <w:rPr>
                <w:rFonts w:ascii="Times New Roman" w:hAnsi="Times New Roman"/>
                <w:sz w:val="24"/>
                <w:szCs w:val="24"/>
              </w:rPr>
              <w:t>H2A</w:t>
            </w:r>
            <w:r w:rsidR="0078048D" w:rsidRPr="00BB186C">
              <w:rPr>
                <w:rFonts w:ascii="Times New Roman" w:hAnsi="Times New Roman"/>
                <w:sz w:val="24"/>
                <w:szCs w:val="24"/>
              </w:rPr>
              <w:t>_K01</w:t>
            </w:r>
          </w:p>
          <w:p w:rsidR="0078048D" w:rsidRPr="00BB186C" w:rsidRDefault="0078048D" w:rsidP="00780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048D" w:rsidRPr="00BB186C" w:rsidTr="0078048D">
        <w:tc>
          <w:tcPr>
            <w:tcW w:w="1097" w:type="dxa"/>
          </w:tcPr>
          <w:p w:rsidR="0078048D" w:rsidRPr="00BB186C" w:rsidRDefault="0078048D" w:rsidP="00780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86C">
              <w:rPr>
                <w:rFonts w:ascii="Times New Roman" w:hAnsi="Times New Roman"/>
                <w:sz w:val="24"/>
                <w:szCs w:val="24"/>
              </w:rPr>
              <w:t>K_K02</w:t>
            </w:r>
          </w:p>
        </w:tc>
        <w:tc>
          <w:tcPr>
            <w:tcW w:w="6379" w:type="dxa"/>
          </w:tcPr>
          <w:p w:rsidR="0078048D" w:rsidRPr="00BB186C" w:rsidRDefault="0078048D" w:rsidP="00780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86C">
              <w:rPr>
                <w:rFonts w:ascii="Times New Roman" w:hAnsi="Times New Roman"/>
                <w:sz w:val="24"/>
                <w:szCs w:val="24"/>
              </w:rPr>
              <w:t xml:space="preserve">Potrafi realizować powierzone </w:t>
            </w:r>
            <w:r w:rsidR="008B066E" w:rsidRPr="00BB186C">
              <w:rPr>
                <w:rFonts w:ascii="Times New Roman" w:hAnsi="Times New Roman"/>
                <w:sz w:val="24"/>
                <w:szCs w:val="24"/>
              </w:rPr>
              <w:t xml:space="preserve">oraz opracowane przez siebie </w:t>
            </w:r>
            <w:r w:rsidRPr="00BB186C">
              <w:rPr>
                <w:rFonts w:ascii="Times New Roman" w:hAnsi="Times New Roman"/>
                <w:sz w:val="24"/>
                <w:szCs w:val="24"/>
              </w:rPr>
              <w:t>zadania poznawcze oraz związane z praktyczną stroną zarządzania informacją, pracując w zespole w różnych rolach</w:t>
            </w:r>
            <w:r w:rsidR="008B066E" w:rsidRPr="00BB186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86" w:type="dxa"/>
          </w:tcPr>
          <w:p w:rsidR="0078048D" w:rsidRPr="00BB186C" w:rsidRDefault="00344BEF" w:rsidP="00780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86C">
              <w:rPr>
                <w:rFonts w:ascii="Times New Roman" w:hAnsi="Times New Roman"/>
                <w:sz w:val="24"/>
                <w:szCs w:val="24"/>
              </w:rPr>
              <w:t>H2A</w:t>
            </w:r>
            <w:r w:rsidR="0078048D" w:rsidRPr="00BB186C">
              <w:rPr>
                <w:rFonts w:ascii="Times New Roman" w:hAnsi="Times New Roman"/>
                <w:sz w:val="24"/>
                <w:szCs w:val="24"/>
              </w:rPr>
              <w:t>_K02</w:t>
            </w:r>
          </w:p>
        </w:tc>
      </w:tr>
      <w:tr w:rsidR="0078048D" w:rsidRPr="00BB186C" w:rsidTr="0078048D">
        <w:tc>
          <w:tcPr>
            <w:tcW w:w="1097" w:type="dxa"/>
          </w:tcPr>
          <w:p w:rsidR="0078048D" w:rsidRPr="00BB186C" w:rsidRDefault="0078048D" w:rsidP="00780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86C">
              <w:rPr>
                <w:rFonts w:ascii="Times New Roman" w:hAnsi="Times New Roman"/>
                <w:sz w:val="24"/>
                <w:szCs w:val="24"/>
              </w:rPr>
              <w:t>K_K03</w:t>
            </w:r>
          </w:p>
        </w:tc>
        <w:tc>
          <w:tcPr>
            <w:tcW w:w="6379" w:type="dxa"/>
          </w:tcPr>
          <w:p w:rsidR="00A1320B" w:rsidRPr="00BB186C" w:rsidRDefault="0078048D" w:rsidP="00780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86C">
              <w:rPr>
                <w:rFonts w:ascii="Times New Roman" w:hAnsi="Times New Roman"/>
                <w:sz w:val="24"/>
                <w:szCs w:val="24"/>
              </w:rPr>
              <w:t xml:space="preserve">Świadomie planuje działania, wskazując </w:t>
            </w:r>
            <w:r w:rsidR="00281A73" w:rsidRPr="00BB186C">
              <w:rPr>
                <w:rFonts w:ascii="Times New Roman" w:hAnsi="Times New Roman"/>
                <w:sz w:val="24"/>
                <w:szCs w:val="24"/>
              </w:rPr>
              <w:t>odpowiednie priorytety ich powodzenia,</w:t>
            </w:r>
            <w:r w:rsidRPr="00BB186C">
              <w:rPr>
                <w:rFonts w:ascii="Times New Roman" w:hAnsi="Times New Roman"/>
                <w:sz w:val="24"/>
                <w:szCs w:val="24"/>
              </w:rPr>
              <w:t xml:space="preserve"> przyjmując </w:t>
            </w:r>
            <w:r w:rsidR="00281A73" w:rsidRPr="00BB186C">
              <w:rPr>
                <w:rFonts w:ascii="Times New Roman" w:hAnsi="Times New Roman"/>
                <w:sz w:val="24"/>
                <w:szCs w:val="24"/>
              </w:rPr>
              <w:t xml:space="preserve">przy tym </w:t>
            </w:r>
            <w:r w:rsidRPr="00BB186C">
              <w:rPr>
                <w:rFonts w:ascii="Times New Roman" w:hAnsi="Times New Roman"/>
                <w:sz w:val="24"/>
                <w:szCs w:val="24"/>
              </w:rPr>
              <w:t>odpowiedzialność za ich właściwe wykonanie, konsekwencje i za wizerunek wykonywanego przez siebie zawodu.</w:t>
            </w:r>
          </w:p>
        </w:tc>
        <w:tc>
          <w:tcPr>
            <w:tcW w:w="1586" w:type="dxa"/>
          </w:tcPr>
          <w:p w:rsidR="0078048D" w:rsidRPr="00BB186C" w:rsidRDefault="00344BEF" w:rsidP="00780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86C">
              <w:rPr>
                <w:rFonts w:ascii="Times New Roman" w:hAnsi="Times New Roman"/>
                <w:sz w:val="24"/>
                <w:szCs w:val="24"/>
              </w:rPr>
              <w:t>H2A</w:t>
            </w:r>
            <w:r w:rsidR="0078048D" w:rsidRPr="00BB186C">
              <w:rPr>
                <w:rFonts w:ascii="Times New Roman" w:hAnsi="Times New Roman"/>
                <w:sz w:val="24"/>
                <w:szCs w:val="24"/>
              </w:rPr>
              <w:t>_K03</w:t>
            </w:r>
          </w:p>
        </w:tc>
      </w:tr>
      <w:tr w:rsidR="0078048D" w:rsidRPr="00BB186C" w:rsidTr="0078048D">
        <w:tc>
          <w:tcPr>
            <w:tcW w:w="1097" w:type="dxa"/>
          </w:tcPr>
          <w:p w:rsidR="0078048D" w:rsidRPr="00BB186C" w:rsidRDefault="0078048D" w:rsidP="00780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86C">
              <w:rPr>
                <w:rFonts w:ascii="Times New Roman" w:hAnsi="Times New Roman"/>
                <w:sz w:val="24"/>
                <w:szCs w:val="24"/>
              </w:rPr>
              <w:t>K_K04</w:t>
            </w:r>
          </w:p>
        </w:tc>
        <w:tc>
          <w:tcPr>
            <w:tcW w:w="6379" w:type="dxa"/>
          </w:tcPr>
          <w:p w:rsidR="00281A73" w:rsidRPr="00BB186C" w:rsidRDefault="00281A73" w:rsidP="00281A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86C">
              <w:rPr>
                <w:rFonts w:ascii="Times New Roman" w:hAnsi="Times New Roman"/>
                <w:sz w:val="24"/>
                <w:szCs w:val="24"/>
              </w:rPr>
              <w:t>Prawidłowo identyfikuje i rozstrzyga</w:t>
            </w:r>
            <w:r w:rsidR="0078048D" w:rsidRPr="00BB18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186C">
              <w:rPr>
                <w:rFonts w:ascii="Times New Roman" w:hAnsi="Times New Roman"/>
                <w:sz w:val="24"/>
                <w:szCs w:val="24"/>
              </w:rPr>
              <w:t xml:space="preserve">napotykane problemy </w:t>
            </w:r>
            <w:r w:rsidR="00CF3F8C" w:rsidRPr="00BB186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naukowe i</w:t>
            </w:r>
            <w:r w:rsidR="00CF3F8C" w:rsidRPr="00BB18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8048D" w:rsidRPr="00BB186C">
              <w:rPr>
                <w:rFonts w:ascii="Times New Roman" w:hAnsi="Times New Roman"/>
                <w:sz w:val="24"/>
                <w:szCs w:val="24"/>
              </w:rPr>
              <w:t>profesjonaln</w:t>
            </w:r>
            <w:r w:rsidRPr="00BB186C">
              <w:rPr>
                <w:rFonts w:ascii="Times New Roman" w:hAnsi="Times New Roman"/>
                <w:sz w:val="24"/>
                <w:szCs w:val="24"/>
              </w:rPr>
              <w:t>e</w:t>
            </w:r>
            <w:r w:rsidR="0078048D" w:rsidRPr="00BB186C">
              <w:rPr>
                <w:rFonts w:ascii="Times New Roman" w:hAnsi="Times New Roman"/>
                <w:sz w:val="24"/>
                <w:szCs w:val="24"/>
              </w:rPr>
              <w:t xml:space="preserve"> w zakresie zarządzania informacją, odwołując się do dorobku nauki, najlepszych praktyk profesjonalnych oraz zasad postępowania przyjętych w profesjach informacyjnych.</w:t>
            </w:r>
          </w:p>
        </w:tc>
        <w:tc>
          <w:tcPr>
            <w:tcW w:w="1586" w:type="dxa"/>
          </w:tcPr>
          <w:p w:rsidR="0078048D" w:rsidRPr="00BB186C" w:rsidRDefault="00344BEF" w:rsidP="00780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86C">
              <w:rPr>
                <w:rFonts w:ascii="Times New Roman" w:hAnsi="Times New Roman"/>
                <w:sz w:val="24"/>
                <w:szCs w:val="24"/>
              </w:rPr>
              <w:t>H2A</w:t>
            </w:r>
            <w:r w:rsidR="0078048D" w:rsidRPr="00BB186C">
              <w:rPr>
                <w:rFonts w:ascii="Times New Roman" w:hAnsi="Times New Roman"/>
                <w:sz w:val="24"/>
                <w:szCs w:val="24"/>
              </w:rPr>
              <w:t>_K04</w:t>
            </w:r>
          </w:p>
        </w:tc>
      </w:tr>
      <w:tr w:rsidR="0078048D" w:rsidRPr="00BB186C" w:rsidTr="0078048D">
        <w:tc>
          <w:tcPr>
            <w:tcW w:w="1097" w:type="dxa"/>
          </w:tcPr>
          <w:p w:rsidR="0078048D" w:rsidRPr="00BB186C" w:rsidRDefault="0078048D" w:rsidP="00780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86C">
              <w:rPr>
                <w:rFonts w:ascii="Times New Roman" w:hAnsi="Times New Roman"/>
                <w:sz w:val="24"/>
                <w:szCs w:val="24"/>
              </w:rPr>
              <w:t>K_K05</w:t>
            </w:r>
          </w:p>
        </w:tc>
        <w:tc>
          <w:tcPr>
            <w:tcW w:w="6379" w:type="dxa"/>
          </w:tcPr>
          <w:p w:rsidR="00281A73" w:rsidRPr="00BB186C" w:rsidRDefault="0078048D" w:rsidP="00281A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86C">
              <w:rPr>
                <w:rFonts w:ascii="Times New Roman" w:hAnsi="Times New Roman"/>
                <w:sz w:val="24"/>
                <w:szCs w:val="24"/>
              </w:rPr>
              <w:t>Ma świadomość znaczenia szeroko rozumianego zarządzania informacją, w tym działalności informacyjnej, bibliotecznej, wydawniczo-księgarskiej i archiwalnej, dla zachowania dziedzictwa kulturowego regionu, kraju i Europy</w:t>
            </w:r>
            <w:r w:rsidR="00281A73" w:rsidRPr="00BB186C">
              <w:rPr>
                <w:rFonts w:ascii="Times New Roman" w:hAnsi="Times New Roman"/>
                <w:sz w:val="24"/>
                <w:szCs w:val="24"/>
              </w:rPr>
              <w:t xml:space="preserve"> oraz aktywnie uczestniczy w różnorodnych akcjach podejmowanych w tym obszarze.</w:t>
            </w:r>
          </w:p>
        </w:tc>
        <w:tc>
          <w:tcPr>
            <w:tcW w:w="1586" w:type="dxa"/>
          </w:tcPr>
          <w:p w:rsidR="0078048D" w:rsidRPr="00BB186C" w:rsidRDefault="00344BEF" w:rsidP="00780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86C">
              <w:rPr>
                <w:rFonts w:ascii="Times New Roman" w:hAnsi="Times New Roman"/>
                <w:sz w:val="24"/>
                <w:szCs w:val="24"/>
              </w:rPr>
              <w:t>H2A</w:t>
            </w:r>
            <w:r w:rsidR="0078048D" w:rsidRPr="00BB186C">
              <w:rPr>
                <w:rFonts w:ascii="Times New Roman" w:hAnsi="Times New Roman"/>
                <w:sz w:val="24"/>
                <w:szCs w:val="24"/>
              </w:rPr>
              <w:t>_K05</w:t>
            </w:r>
          </w:p>
        </w:tc>
      </w:tr>
      <w:tr w:rsidR="0078048D" w:rsidRPr="00BB186C" w:rsidTr="0078048D">
        <w:tc>
          <w:tcPr>
            <w:tcW w:w="1097" w:type="dxa"/>
          </w:tcPr>
          <w:p w:rsidR="0078048D" w:rsidRPr="00BB186C" w:rsidRDefault="0078048D" w:rsidP="00780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86C">
              <w:rPr>
                <w:rFonts w:ascii="Times New Roman" w:hAnsi="Times New Roman"/>
                <w:sz w:val="24"/>
                <w:szCs w:val="24"/>
              </w:rPr>
              <w:t>K_K06</w:t>
            </w:r>
          </w:p>
        </w:tc>
        <w:tc>
          <w:tcPr>
            <w:tcW w:w="6379" w:type="dxa"/>
          </w:tcPr>
          <w:p w:rsidR="00281A73" w:rsidRPr="00BB186C" w:rsidRDefault="00281A73" w:rsidP="00780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86C">
              <w:rPr>
                <w:rFonts w:ascii="Times New Roman" w:hAnsi="Times New Roman"/>
                <w:sz w:val="24"/>
                <w:szCs w:val="24"/>
              </w:rPr>
              <w:t>Systematyczni u</w:t>
            </w:r>
            <w:r w:rsidR="0078048D" w:rsidRPr="00BB186C">
              <w:rPr>
                <w:rFonts w:ascii="Times New Roman" w:hAnsi="Times New Roman"/>
                <w:sz w:val="24"/>
                <w:szCs w:val="24"/>
              </w:rPr>
              <w:t>czestniczy w wydarzeniach kulturalnych realizowanych w różnych formach i za pośrednictwem różnych mediów, związanych przede wszystkim z szeroko rozumianą sferą kultury piśmienniczej</w:t>
            </w:r>
            <w:r w:rsidRPr="00BB186C">
              <w:rPr>
                <w:rFonts w:ascii="Times New Roman" w:hAnsi="Times New Roman"/>
                <w:sz w:val="24"/>
                <w:szCs w:val="24"/>
              </w:rPr>
              <w:t>, a także potrafi zainteresować innych użytkowników, przekazując w atrakcyjny sposób informacje o nich.</w:t>
            </w:r>
          </w:p>
        </w:tc>
        <w:tc>
          <w:tcPr>
            <w:tcW w:w="1586" w:type="dxa"/>
          </w:tcPr>
          <w:p w:rsidR="0078048D" w:rsidRPr="00BB186C" w:rsidRDefault="00344BEF" w:rsidP="00780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86C">
              <w:rPr>
                <w:rFonts w:ascii="Times New Roman" w:hAnsi="Times New Roman"/>
                <w:sz w:val="24"/>
                <w:szCs w:val="24"/>
              </w:rPr>
              <w:t>H2A</w:t>
            </w:r>
            <w:r w:rsidR="0078048D" w:rsidRPr="00BB186C">
              <w:rPr>
                <w:rFonts w:ascii="Times New Roman" w:hAnsi="Times New Roman"/>
                <w:sz w:val="24"/>
                <w:szCs w:val="24"/>
              </w:rPr>
              <w:t>_K06</w:t>
            </w:r>
          </w:p>
        </w:tc>
      </w:tr>
    </w:tbl>
    <w:p w:rsidR="006F3689" w:rsidRPr="00BB186C" w:rsidRDefault="006F3689">
      <w:pPr>
        <w:rPr>
          <w:rFonts w:ascii="Times New Roman" w:hAnsi="Times New Roman"/>
          <w:sz w:val="24"/>
          <w:szCs w:val="24"/>
        </w:rPr>
      </w:pPr>
    </w:p>
    <w:sectPr w:rsidR="006F3689" w:rsidRPr="00BB186C" w:rsidSect="00BB4D79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A46"/>
    <w:rsid w:val="0001220E"/>
    <w:rsid w:val="000370FE"/>
    <w:rsid w:val="0004346C"/>
    <w:rsid w:val="00044B4C"/>
    <w:rsid w:val="00063A52"/>
    <w:rsid w:val="00064AF3"/>
    <w:rsid w:val="000764FA"/>
    <w:rsid w:val="00077315"/>
    <w:rsid w:val="00082F52"/>
    <w:rsid w:val="000A25D6"/>
    <w:rsid w:val="000A6E55"/>
    <w:rsid w:val="000B7F2A"/>
    <w:rsid w:val="000D2B62"/>
    <w:rsid w:val="000E10A3"/>
    <w:rsid w:val="001048F0"/>
    <w:rsid w:val="00132940"/>
    <w:rsid w:val="001367ED"/>
    <w:rsid w:val="00145D39"/>
    <w:rsid w:val="0015088F"/>
    <w:rsid w:val="00165606"/>
    <w:rsid w:val="00166D21"/>
    <w:rsid w:val="00184FFE"/>
    <w:rsid w:val="00185B4C"/>
    <w:rsid w:val="001916D1"/>
    <w:rsid w:val="001B706B"/>
    <w:rsid w:val="001D6B15"/>
    <w:rsid w:val="001E269F"/>
    <w:rsid w:val="001E5874"/>
    <w:rsid w:val="00204907"/>
    <w:rsid w:val="0021251F"/>
    <w:rsid w:val="002259E4"/>
    <w:rsid w:val="00225ACF"/>
    <w:rsid w:val="0025020E"/>
    <w:rsid w:val="00274E94"/>
    <w:rsid w:val="00281A73"/>
    <w:rsid w:val="00286F6E"/>
    <w:rsid w:val="002B2C63"/>
    <w:rsid w:val="002E72C0"/>
    <w:rsid w:val="002E7EEA"/>
    <w:rsid w:val="003402FC"/>
    <w:rsid w:val="003406D4"/>
    <w:rsid w:val="0034300D"/>
    <w:rsid w:val="00344BEF"/>
    <w:rsid w:val="00360CB0"/>
    <w:rsid w:val="00370548"/>
    <w:rsid w:val="00371420"/>
    <w:rsid w:val="003744F0"/>
    <w:rsid w:val="0037663B"/>
    <w:rsid w:val="003859A1"/>
    <w:rsid w:val="003910D9"/>
    <w:rsid w:val="003A04FF"/>
    <w:rsid w:val="003F365B"/>
    <w:rsid w:val="00404051"/>
    <w:rsid w:val="00416982"/>
    <w:rsid w:val="0042113F"/>
    <w:rsid w:val="00423446"/>
    <w:rsid w:val="00427CA3"/>
    <w:rsid w:val="0043456A"/>
    <w:rsid w:val="00440677"/>
    <w:rsid w:val="0048477F"/>
    <w:rsid w:val="004B43F7"/>
    <w:rsid w:val="004D6600"/>
    <w:rsid w:val="0050347C"/>
    <w:rsid w:val="00562314"/>
    <w:rsid w:val="005751A9"/>
    <w:rsid w:val="005864BD"/>
    <w:rsid w:val="005970AE"/>
    <w:rsid w:val="005A50DE"/>
    <w:rsid w:val="005D55C6"/>
    <w:rsid w:val="005D6FAD"/>
    <w:rsid w:val="0061142E"/>
    <w:rsid w:val="0061657A"/>
    <w:rsid w:val="006437A2"/>
    <w:rsid w:val="006624F9"/>
    <w:rsid w:val="0067354E"/>
    <w:rsid w:val="00676663"/>
    <w:rsid w:val="006777A0"/>
    <w:rsid w:val="00684199"/>
    <w:rsid w:val="006A3C21"/>
    <w:rsid w:val="006A45EE"/>
    <w:rsid w:val="006B4671"/>
    <w:rsid w:val="006C1BFE"/>
    <w:rsid w:val="006C28DA"/>
    <w:rsid w:val="006F3689"/>
    <w:rsid w:val="006F4A34"/>
    <w:rsid w:val="00704F25"/>
    <w:rsid w:val="007054C2"/>
    <w:rsid w:val="007072DE"/>
    <w:rsid w:val="00711A46"/>
    <w:rsid w:val="00716026"/>
    <w:rsid w:val="00725FC6"/>
    <w:rsid w:val="007312FF"/>
    <w:rsid w:val="00747EB4"/>
    <w:rsid w:val="0078048D"/>
    <w:rsid w:val="007D2A99"/>
    <w:rsid w:val="007D6543"/>
    <w:rsid w:val="00825E96"/>
    <w:rsid w:val="00840861"/>
    <w:rsid w:val="0084539A"/>
    <w:rsid w:val="008535BB"/>
    <w:rsid w:val="008602A0"/>
    <w:rsid w:val="0087059B"/>
    <w:rsid w:val="00874EAD"/>
    <w:rsid w:val="00880C6E"/>
    <w:rsid w:val="008828A4"/>
    <w:rsid w:val="00896104"/>
    <w:rsid w:val="008B066E"/>
    <w:rsid w:val="00904C8D"/>
    <w:rsid w:val="00906E8C"/>
    <w:rsid w:val="00937084"/>
    <w:rsid w:val="0094055E"/>
    <w:rsid w:val="00963A24"/>
    <w:rsid w:val="009719E2"/>
    <w:rsid w:val="00974483"/>
    <w:rsid w:val="00980B92"/>
    <w:rsid w:val="00982319"/>
    <w:rsid w:val="00991F00"/>
    <w:rsid w:val="009D28CB"/>
    <w:rsid w:val="009E2082"/>
    <w:rsid w:val="009F3E69"/>
    <w:rsid w:val="009F3EF2"/>
    <w:rsid w:val="00A0224D"/>
    <w:rsid w:val="00A1320B"/>
    <w:rsid w:val="00A13E52"/>
    <w:rsid w:val="00A21380"/>
    <w:rsid w:val="00A26EDB"/>
    <w:rsid w:val="00A6260D"/>
    <w:rsid w:val="00A83BA9"/>
    <w:rsid w:val="00A95617"/>
    <w:rsid w:val="00AA1A3D"/>
    <w:rsid w:val="00AB4A6F"/>
    <w:rsid w:val="00AB7E91"/>
    <w:rsid w:val="00AC7076"/>
    <w:rsid w:val="00B333A1"/>
    <w:rsid w:val="00B45E4F"/>
    <w:rsid w:val="00B80C05"/>
    <w:rsid w:val="00B91536"/>
    <w:rsid w:val="00B92C9E"/>
    <w:rsid w:val="00BA4BD3"/>
    <w:rsid w:val="00BB186C"/>
    <w:rsid w:val="00BB4D79"/>
    <w:rsid w:val="00BD1E1E"/>
    <w:rsid w:val="00BE0E6B"/>
    <w:rsid w:val="00BF2945"/>
    <w:rsid w:val="00C00B84"/>
    <w:rsid w:val="00C2554F"/>
    <w:rsid w:val="00C31873"/>
    <w:rsid w:val="00C46CF5"/>
    <w:rsid w:val="00CA005B"/>
    <w:rsid w:val="00CA334F"/>
    <w:rsid w:val="00CB1F9A"/>
    <w:rsid w:val="00CC074A"/>
    <w:rsid w:val="00CC7EF7"/>
    <w:rsid w:val="00CE7864"/>
    <w:rsid w:val="00CF3F8C"/>
    <w:rsid w:val="00D11CDD"/>
    <w:rsid w:val="00D2267B"/>
    <w:rsid w:val="00D3796B"/>
    <w:rsid w:val="00D530BC"/>
    <w:rsid w:val="00D658A9"/>
    <w:rsid w:val="00DA4DD3"/>
    <w:rsid w:val="00DB5AF6"/>
    <w:rsid w:val="00DC5365"/>
    <w:rsid w:val="00DC651D"/>
    <w:rsid w:val="00DF7822"/>
    <w:rsid w:val="00E12F69"/>
    <w:rsid w:val="00E579DF"/>
    <w:rsid w:val="00E60720"/>
    <w:rsid w:val="00E66C05"/>
    <w:rsid w:val="00E75AF9"/>
    <w:rsid w:val="00E774DE"/>
    <w:rsid w:val="00E8045A"/>
    <w:rsid w:val="00E97BE9"/>
    <w:rsid w:val="00EA4D84"/>
    <w:rsid w:val="00EB5A14"/>
    <w:rsid w:val="00ED1980"/>
    <w:rsid w:val="00EE4AFA"/>
    <w:rsid w:val="00EE68CF"/>
    <w:rsid w:val="00F16F29"/>
    <w:rsid w:val="00F30924"/>
    <w:rsid w:val="00F3141D"/>
    <w:rsid w:val="00F42432"/>
    <w:rsid w:val="00F47DB5"/>
    <w:rsid w:val="00F5182A"/>
    <w:rsid w:val="00F52946"/>
    <w:rsid w:val="00F62B7D"/>
    <w:rsid w:val="00F73C11"/>
    <w:rsid w:val="00F74DE3"/>
    <w:rsid w:val="00F8056A"/>
    <w:rsid w:val="00F82647"/>
    <w:rsid w:val="00F91AF1"/>
    <w:rsid w:val="00FA0929"/>
    <w:rsid w:val="00FB0CEE"/>
    <w:rsid w:val="00FB2049"/>
    <w:rsid w:val="00FC31CA"/>
    <w:rsid w:val="00FE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B518AA3-1475-4176-A0AB-2389702BD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2554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711A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43456A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323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3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1356</Words>
  <Characters>8137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Opis zakładanych efektów kształcenia w odniesieniu do efektów kształcenia dla obszaru</vt:lpstr>
    </vt:vector>
  </TitlesOfParts>
  <Company>Microsoft</Company>
  <LinksUpToDate>false</LinksUpToDate>
  <CharactersWithSpaces>9475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zakładanych efektów kształcenia w odniesieniu do efektów kształcenia dla obszaru</dc:title>
  <dc:creator>Uzytkownik</dc:creator>
  <cp:lastModifiedBy>INIB</cp:lastModifiedBy>
  <cp:revision>2</cp:revision>
  <dcterms:created xsi:type="dcterms:W3CDTF">2017-03-27T09:30:00Z</dcterms:created>
  <dcterms:modified xsi:type="dcterms:W3CDTF">2017-03-27T09:30:00Z</dcterms:modified>
</cp:coreProperties>
</file>