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20" w:rsidRDefault="00D9087D" w:rsidP="00482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</w:t>
      </w:r>
      <w:r w:rsidRPr="00D9087D">
        <w:rPr>
          <w:rFonts w:ascii="Times New Roman" w:hAnsi="Times New Roman" w:cs="Times New Roman"/>
          <w:sz w:val="20"/>
          <w:szCs w:val="20"/>
        </w:rPr>
        <w:t>Załącznik nr 2 do zarządzenia nr 100 Rektora UJ z 2 października 2017 r.</w:t>
      </w:r>
    </w:p>
    <w:p w:rsidR="00D9087D" w:rsidRPr="00D9087D" w:rsidRDefault="00D9087D" w:rsidP="00482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87D" w:rsidRDefault="00D9087D" w:rsidP="00482120">
      <w:pPr>
        <w:spacing w:after="0" w:line="240" w:lineRule="auto"/>
        <w:rPr>
          <w:rFonts w:ascii="Times New Roman" w:hAnsi="Times New Roman" w:cs="Times New Roman"/>
        </w:rPr>
      </w:pPr>
    </w:p>
    <w:p w:rsidR="00D9087D" w:rsidRPr="00D9087D" w:rsidRDefault="00D9087D" w:rsidP="004821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9087D">
        <w:rPr>
          <w:rFonts w:ascii="Times New Roman" w:hAnsi="Times New Roman" w:cs="Times New Roman"/>
        </w:rPr>
        <w:t>OPIS ZAKŁADANYCH EFEKTÓW KSZTAŁCENIA NA STUDIACH PODYPLOMOWYCH</w:t>
      </w:r>
    </w:p>
    <w:p w:rsidR="00482120" w:rsidRPr="00E24896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0"/>
        <w:gridCol w:w="5130"/>
        <w:gridCol w:w="2273"/>
      </w:tblGrid>
      <w:tr w:rsidR="00F158F2" w:rsidRPr="00F158F2" w:rsidTr="00D9087D">
        <w:trPr>
          <w:trHeight w:val="340"/>
        </w:trPr>
        <w:tc>
          <w:tcPr>
            <w:tcW w:w="1830" w:type="dxa"/>
            <w:tcBorders>
              <w:right w:val="nil"/>
            </w:tcBorders>
            <w:vAlign w:val="center"/>
          </w:tcPr>
          <w:p w:rsidR="00482120" w:rsidRDefault="00E75E95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studiów</w:t>
            </w:r>
          </w:p>
          <w:p w:rsidR="00E75E95" w:rsidRDefault="00E75E95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podyplomowych</w:t>
            </w:r>
          </w:p>
          <w:p w:rsidR="00E75E95" w:rsidRPr="00F158F2" w:rsidRDefault="00E75E95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95" w:rsidRPr="00F158F2" w:rsidRDefault="00E75E95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kształcenia</w:t>
            </w:r>
          </w:p>
        </w:tc>
        <w:tc>
          <w:tcPr>
            <w:tcW w:w="7403" w:type="dxa"/>
            <w:gridSpan w:val="2"/>
            <w:tcBorders>
              <w:left w:val="nil"/>
            </w:tcBorders>
            <w:vAlign w:val="center"/>
          </w:tcPr>
          <w:p w:rsidR="00482120" w:rsidRPr="002E407D" w:rsidRDefault="00482120" w:rsidP="008E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DAWNA KSIĄŻKA, ZBIORY SPECJALNE I ARCHIWALIA </w:t>
            </w:r>
          </w:p>
          <w:p w:rsidR="00482120" w:rsidRDefault="00482120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95" w:rsidRDefault="00E75E95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95" w:rsidRDefault="00E75E95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Bibliologia</w:t>
            </w:r>
            <w:r w:rsidR="00E54AEB">
              <w:rPr>
                <w:rFonts w:ascii="Times New Roman" w:hAnsi="Times New Roman" w:cs="Times New Roman"/>
                <w:sz w:val="24"/>
                <w:szCs w:val="24"/>
              </w:rPr>
              <w:t xml:space="preserve"> i Informatologia</w:t>
            </w:r>
            <w:r w:rsidR="00D9087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54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9087D">
              <w:rPr>
                <w:rFonts w:ascii="Times New Roman" w:hAnsi="Times New Roman" w:cs="Times New Roman"/>
                <w:sz w:val="24"/>
                <w:szCs w:val="24"/>
              </w:rPr>
              <w:t xml:space="preserve"> Poziom PRK   6</w:t>
            </w:r>
          </w:p>
          <w:p w:rsidR="00E75E95" w:rsidRPr="00F158F2" w:rsidRDefault="00E75E95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7D" w:rsidRPr="00F158F2" w:rsidTr="00D9087D">
        <w:trPr>
          <w:trHeight w:val="340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D9087D" w:rsidRPr="00F158F2" w:rsidRDefault="00D9087D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D9087D" w:rsidRPr="00F158F2" w:rsidRDefault="00D9087D" w:rsidP="0091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>EFEKTY KSZTAŁCENIA DLA 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DIÓW PODYPLOMOWYCH (od roku 2017</w:t>
            </w: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3" w:type="dxa"/>
            <w:vAlign w:val="center"/>
          </w:tcPr>
          <w:p w:rsidR="00D9087D" w:rsidRPr="00F158F2" w:rsidRDefault="00D9087D" w:rsidP="0091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weryfikacji efektów kształcenia</w:t>
            </w:r>
          </w:p>
        </w:tc>
      </w:tr>
      <w:tr w:rsidR="00D9087D" w:rsidRPr="00F158F2" w:rsidTr="00D9087D">
        <w:trPr>
          <w:trHeight w:val="340"/>
        </w:trPr>
        <w:tc>
          <w:tcPr>
            <w:tcW w:w="1830" w:type="dxa"/>
            <w:tcBorders>
              <w:left w:val="nil"/>
            </w:tcBorders>
            <w:vAlign w:val="center"/>
          </w:tcPr>
          <w:p w:rsidR="00D9087D" w:rsidRPr="00F158F2" w:rsidRDefault="00D9087D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D9087D" w:rsidRPr="00F158F2" w:rsidRDefault="00D9087D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 xml:space="preserve">WIEDZA </w:t>
            </w:r>
          </w:p>
        </w:tc>
        <w:tc>
          <w:tcPr>
            <w:tcW w:w="2273" w:type="dxa"/>
            <w:vAlign w:val="center"/>
          </w:tcPr>
          <w:p w:rsidR="00D9087D" w:rsidRPr="00F158F2" w:rsidRDefault="00D9087D" w:rsidP="00D9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7D" w:rsidRPr="00F158F2" w:rsidTr="00D9087D">
        <w:trPr>
          <w:trHeight w:val="340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D9087D" w:rsidRPr="00F158F2" w:rsidRDefault="00D9087D" w:rsidP="008E2BDA">
            <w:r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  <w:tc>
          <w:tcPr>
            <w:tcW w:w="5130" w:type="dxa"/>
            <w:vAlign w:val="center"/>
          </w:tcPr>
          <w:p w:rsidR="00D9087D" w:rsidRDefault="00D9087D" w:rsidP="00F7555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556">
              <w:rPr>
                <w:rFonts w:ascii="Times New Roman" w:hAnsi="Times New Roman" w:cs="Times New Roman"/>
                <w:sz w:val="24"/>
                <w:szCs w:val="24"/>
              </w:rPr>
              <w:t>Posiada wiedzę w zakresie dziejów książki  i jej funkcji społecznych</w:t>
            </w:r>
          </w:p>
          <w:p w:rsidR="00F75556" w:rsidRDefault="00F75556" w:rsidP="00F7555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>Zna podstawy metodologii badań naukowych z zakresu bibliologii, historii i archiwistyki</w:t>
            </w:r>
          </w:p>
          <w:p w:rsidR="00F75556" w:rsidRDefault="00F75556" w:rsidP="00F7555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>Zna oraz rozumie rolę księgozbiorów historycznych, zbiorów specjalnych i archiwaliów w dziedzictwie kulturalnym i narodowym</w:t>
            </w:r>
          </w:p>
          <w:p w:rsidR="00F75556" w:rsidRDefault="00F75556" w:rsidP="00F7555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>Rozpoznaje wybrane kolekcje księgozbiorów historycznych, zbiorów specjalnych i archiwaliów w Polsce i na świecie</w:t>
            </w:r>
          </w:p>
          <w:p w:rsidR="00F75556" w:rsidRDefault="00F75556" w:rsidP="00F7555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>Ma wiedzę na temat wybranych instytucji przechowujących i dokumentujących polskie dziedzictwo książkowe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archiwalne</w:t>
            </w:r>
          </w:p>
          <w:p w:rsidR="00F75556" w:rsidRPr="00F75556" w:rsidRDefault="00F75556" w:rsidP="00F7555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 xml:space="preserve">Ma wiedzę w zakresie tradycyjnych i elektronicznych zasobów informacji o dawnej książce, zbiorach specjalnych i archiwaliach    </w:t>
            </w:r>
          </w:p>
        </w:tc>
        <w:tc>
          <w:tcPr>
            <w:tcW w:w="2273" w:type="dxa"/>
            <w:vAlign w:val="center"/>
          </w:tcPr>
          <w:p w:rsidR="00D9087D" w:rsidRPr="00F158F2" w:rsidRDefault="00F75556" w:rsidP="0022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 i aktywność na zajęciach, bieżąca realizacja ćwiczeń i zadań, cząstkowe sprawdziany wiedzy i umiejętności, zaliczenie zajęć</w:t>
            </w:r>
          </w:p>
        </w:tc>
      </w:tr>
      <w:tr w:rsidR="00D9087D" w:rsidRPr="00F158F2" w:rsidTr="00D9087D">
        <w:trPr>
          <w:trHeight w:val="340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D9087D" w:rsidRPr="00F158F2" w:rsidRDefault="00E54AEB" w:rsidP="008E2BDA"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95796">
              <w:rPr>
                <w:rFonts w:ascii="Times New Roman" w:hAnsi="Times New Roman" w:cs="Times New Roman"/>
                <w:sz w:val="24"/>
                <w:szCs w:val="24"/>
              </w:rPr>
              <w:t>6S_WK</w:t>
            </w:r>
          </w:p>
        </w:tc>
        <w:tc>
          <w:tcPr>
            <w:tcW w:w="5130" w:type="dxa"/>
            <w:vAlign w:val="center"/>
          </w:tcPr>
          <w:p w:rsidR="00D9087D" w:rsidRDefault="00D9087D" w:rsidP="00F7555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556">
              <w:rPr>
                <w:rFonts w:ascii="Times New Roman" w:hAnsi="Times New Roman" w:cs="Times New Roman"/>
                <w:sz w:val="24"/>
                <w:szCs w:val="24"/>
              </w:rPr>
              <w:t>Zna zasady organizacji kolekcji dawnej książki, zbiorów specjalnych i archiwaliów w polskim systemie bibliotecznym i archiwalnym</w:t>
            </w:r>
          </w:p>
          <w:p w:rsidR="00F75556" w:rsidRDefault="00F75556" w:rsidP="00F7555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>Zna zasady gromadzenia, przechowywania, opracowania i udostępniania zbiorów specjalnych w bibliotekach</w:t>
            </w:r>
          </w:p>
          <w:p w:rsidR="00F75556" w:rsidRDefault="00F75556" w:rsidP="00F7555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>Zna podstawowe zagadnienia związane z ochroną, konserwacją i digitalizacją kolekcji  dawnej książki, zbiorów specjalnych i archiwaliów</w:t>
            </w:r>
          </w:p>
          <w:p w:rsidR="00F75556" w:rsidRPr="00F75556" w:rsidRDefault="00F75556" w:rsidP="00F7555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>Ma wiedzę na temat roli oraz stanu rynku książki antykwarycznej w Polsce</w:t>
            </w:r>
          </w:p>
        </w:tc>
        <w:tc>
          <w:tcPr>
            <w:tcW w:w="2273" w:type="dxa"/>
            <w:vAlign w:val="center"/>
          </w:tcPr>
          <w:p w:rsidR="00D9087D" w:rsidRPr="00F158F2" w:rsidRDefault="00F75556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 i aktywność na zajęciach, bieżąca realizacja ćwiczeń i zadań, cząstkowe sprawdziany wiedzy i umiejętności, zaliczenie zajęć</w:t>
            </w:r>
          </w:p>
        </w:tc>
      </w:tr>
      <w:tr w:rsidR="00D9087D" w:rsidRPr="00F158F2" w:rsidTr="00D9087D">
        <w:trPr>
          <w:trHeight w:val="340"/>
        </w:trPr>
        <w:tc>
          <w:tcPr>
            <w:tcW w:w="1830" w:type="dxa"/>
            <w:tcBorders>
              <w:left w:val="nil"/>
            </w:tcBorders>
            <w:vAlign w:val="center"/>
          </w:tcPr>
          <w:p w:rsidR="00D9087D" w:rsidRPr="00F158F2" w:rsidRDefault="00D9087D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D9087D" w:rsidRPr="00F158F2" w:rsidRDefault="00D9087D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273" w:type="dxa"/>
            <w:vAlign w:val="center"/>
          </w:tcPr>
          <w:p w:rsidR="00D9087D" w:rsidRPr="00F158F2" w:rsidRDefault="00D9087D" w:rsidP="00D9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7D" w:rsidRPr="00F158F2" w:rsidTr="00D9087D">
        <w:trPr>
          <w:trHeight w:val="340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D9087D" w:rsidRPr="00F158F2" w:rsidRDefault="00895796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5130" w:type="dxa"/>
            <w:vAlign w:val="center"/>
          </w:tcPr>
          <w:p w:rsidR="00D9087D" w:rsidRDefault="00D9087D" w:rsidP="00F75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556">
              <w:rPr>
                <w:rFonts w:ascii="Times New Roman" w:hAnsi="Times New Roman" w:cs="Times New Roman"/>
                <w:sz w:val="24"/>
                <w:szCs w:val="24"/>
              </w:rPr>
              <w:t xml:space="preserve">Potrafi określić specyfikę różnych kategorii księgozbiorów historycznych, zbiorów specjalnych i archiwaliów </w:t>
            </w:r>
          </w:p>
          <w:p w:rsidR="00F75556" w:rsidRDefault="00F75556" w:rsidP="00F75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 dokonać  opisu i analizy zbiorów i pojedynczych dokumentów przy zastosowaniu adekwatnej terminologii  i wiedzy z zakresu bibliologii, bibliotekoznawstwa i archiwistyki</w:t>
            </w:r>
          </w:p>
          <w:p w:rsidR="00F75556" w:rsidRPr="00F75556" w:rsidRDefault="00F75556" w:rsidP="00F7555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 xml:space="preserve">Umie zastosować podstawowe metody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zakresu bibliologii, historii i archiwistyki </w:t>
            </w: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działalności badawczej i profesjonalnej</w:t>
            </w:r>
          </w:p>
        </w:tc>
        <w:tc>
          <w:tcPr>
            <w:tcW w:w="2273" w:type="dxa"/>
            <w:vAlign w:val="center"/>
          </w:tcPr>
          <w:p w:rsidR="00D9087D" w:rsidRPr="00F158F2" w:rsidRDefault="005A31E3" w:rsidP="00F1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Obecność i aktywność na zajęciach, bieżąca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realizacja ćwiczeń i zadań, cząstkowe sprawdziany wiedzy i umiejętności, zaliczenie zajęć</w:t>
            </w:r>
          </w:p>
        </w:tc>
      </w:tr>
      <w:tr w:rsidR="00D9087D" w:rsidRPr="00F158F2" w:rsidTr="00D9087D">
        <w:trPr>
          <w:trHeight w:val="340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D9087D" w:rsidRPr="00F158F2" w:rsidRDefault="00895796" w:rsidP="0089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P6S_UK</w:t>
            </w:r>
          </w:p>
        </w:tc>
        <w:tc>
          <w:tcPr>
            <w:tcW w:w="5130" w:type="dxa"/>
            <w:vAlign w:val="center"/>
          </w:tcPr>
          <w:p w:rsidR="00D9087D" w:rsidRDefault="00D9087D" w:rsidP="005A31E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31E3">
              <w:rPr>
                <w:rFonts w:ascii="Times New Roman" w:hAnsi="Times New Roman" w:cs="Times New Roman"/>
                <w:sz w:val="24"/>
                <w:szCs w:val="24"/>
              </w:rPr>
              <w:t>Potrafi  określić podstawowe  problemy związane z organizacją i kształtowaniem narodowego zasobu bibliotecznego i archiwalnego  w Polsce</w:t>
            </w:r>
          </w:p>
          <w:p w:rsidR="005A31E3" w:rsidRDefault="005A31E3" w:rsidP="005A31E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>Objaśnia  rolę i mechanizm obrotu książką antykwarycz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ną  w społecznym obiegu książki</w:t>
            </w:r>
          </w:p>
          <w:p w:rsidR="005A31E3" w:rsidRPr="005A31E3" w:rsidRDefault="005A31E3" w:rsidP="005A31E3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D9087D" w:rsidRPr="00F158F2" w:rsidRDefault="005A31E3" w:rsidP="00F1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 i aktywność na zajęciach, bieżąca realizacja ćwiczeń i zadań, cząstkowe sprawdziany wiedzy i umiejętności, zaliczenie zajęć</w:t>
            </w:r>
          </w:p>
        </w:tc>
      </w:tr>
      <w:tr w:rsidR="00895796" w:rsidRPr="00F158F2" w:rsidTr="00D9087D">
        <w:trPr>
          <w:trHeight w:val="340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895796" w:rsidRPr="00F158F2" w:rsidRDefault="00895796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  <w:tc>
          <w:tcPr>
            <w:tcW w:w="5130" w:type="dxa"/>
            <w:vAlign w:val="center"/>
          </w:tcPr>
          <w:p w:rsidR="00895796" w:rsidRPr="005A31E3" w:rsidRDefault="00895796" w:rsidP="005A31E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31E3">
              <w:rPr>
                <w:rFonts w:ascii="Times New Roman" w:hAnsi="Times New Roman" w:cs="Times New Roman"/>
                <w:sz w:val="24"/>
                <w:szCs w:val="24"/>
              </w:rPr>
              <w:t xml:space="preserve">Umie, w podstawowym zakresie, zaplanować i zrealizować podstawowe procesy obejmujące różne kategorie zbiorów specjalnych w bibliotekach </w:t>
            </w:r>
          </w:p>
        </w:tc>
        <w:tc>
          <w:tcPr>
            <w:tcW w:w="2273" w:type="dxa"/>
            <w:vAlign w:val="center"/>
          </w:tcPr>
          <w:p w:rsidR="00895796" w:rsidRPr="00F158F2" w:rsidRDefault="005A31E3" w:rsidP="002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 i aktywność na zajęciach, bieżąca realizacja ćwiczeń i zadań, cząstkowe sprawdziany wiedzy i umiejętności, zaliczenie zajęć</w:t>
            </w:r>
          </w:p>
        </w:tc>
      </w:tr>
      <w:tr w:rsidR="00895796" w:rsidRPr="00F158F2" w:rsidTr="00D9087D">
        <w:trPr>
          <w:trHeight w:val="340"/>
        </w:trPr>
        <w:tc>
          <w:tcPr>
            <w:tcW w:w="1830" w:type="dxa"/>
            <w:vAlign w:val="center"/>
          </w:tcPr>
          <w:p w:rsidR="00895796" w:rsidRPr="00F158F2" w:rsidRDefault="00895796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  <w:tc>
          <w:tcPr>
            <w:tcW w:w="5130" w:type="dxa"/>
            <w:vAlign w:val="center"/>
          </w:tcPr>
          <w:p w:rsidR="00895796" w:rsidRPr="005A31E3" w:rsidRDefault="00895796" w:rsidP="005A31E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31E3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umiejętność samodzielnego zdobywania nowej wiedzy i doskonalenia umiejętności  w obszarze działalności badawczej i profesjonalnej dotyczącej piśmienniczego dziedzictwa kulturowego </w:t>
            </w:r>
          </w:p>
        </w:tc>
        <w:tc>
          <w:tcPr>
            <w:tcW w:w="2273" w:type="dxa"/>
            <w:vAlign w:val="center"/>
          </w:tcPr>
          <w:p w:rsidR="00895796" w:rsidRPr="00F158F2" w:rsidRDefault="005A31E3" w:rsidP="00E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 i aktywność na zajęciach, bieżąca realizacja ćwiczeń i zadań, cząstkowe sprawdziany wiedzy i umiejętności, zaliczenie zajęć</w:t>
            </w:r>
          </w:p>
        </w:tc>
      </w:tr>
      <w:tr w:rsidR="00895796" w:rsidRPr="00F158F2" w:rsidTr="00D9087D">
        <w:trPr>
          <w:trHeight w:val="340"/>
        </w:trPr>
        <w:tc>
          <w:tcPr>
            <w:tcW w:w="1830" w:type="dxa"/>
            <w:tcBorders>
              <w:left w:val="nil"/>
            </w:tcBorders>
            <w:vAlign w:val="center"/>
          </w:tcPr>
          <w:p w:rsidR="00895796" w:rsidRPr="00F158F2" w:rsidRDefault="00895796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895796" w:rsidRPr="00F158F2" w:rsidRDefault="00895796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F2">
              <w:rPr>
                <w:rFonts w:ascii="Times New Roman" w:hAnsi="Times New Roman" w:cs="Times New Roman"/>
                <w:sz w:val="24"/>
                <w:szCs w:val="24"/>
              </w:rPr>
              <w:t xml:space="preserve">KOMPETENCJE SPOŁECZNE </w:t>
            </w:r>
          </w:p>
        </w:tc>
        <w:tc>
          <w:tcPr>
            <w:tcW w:w="2273" w:type="dxa"/>
            <w:vAlign w:val="center"/>
          </w:tcPr>
          <w:p w:rsidR="00895796" w:rsidRPr="00F158F2" w:rsidRDefault="00895796" w:rsidP="00D9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96" w:rsidRPr="00F158F2" w:rsidTr="00D9087D">
        <w:trPr>
          <w:trHeight w:val="340"/>
        </w:trPr>
        <w:tc>
          <w:tcPr>
            <w:tcW w:w="1830" w:type="dxa"/>
            <w:vAlign w:val="center"/>
          </w:tcPr>
          <w:p w:rsidR="00895796" w:rsidRPr="00F158F2" w:rsidRDefault="00E7083B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  <w:tc>
          <w:tcPr>
            <w:tcW w:w="5130" w:type="dxa"/>
            <w:vAlign w:val="center"/>
          </w:tcPr>
          <w:p w:rsidR="00895796" w:rsidRDefault="00895796" w:rsidP="005A31E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31E3">
              <w:rPr>
                <w:rFonts w:ascii="Times New Roman" w:hAnsi="Times New Roman" w:cs="Times New Roman"/>
                <w:sz w:val="24"/>
                <w:szCs w:val="24"/>
              </w:rPr>
              <w:t>Akceptuje wartość książki, zbiorów specjalnych i archiwaliów  jako ważnego składnika dziedzictwa kulturowego</w:t>
            </w:r>
          </w:p>
          <w:p w:rsidR="005A31E3" w:rsidRPr="005A31E3" w:rsidRDefault="005A31E3" w:rsidP="005A31E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07D">
              <w:rPr>
                <w:rFonts w:ascii="Times New Roman" w:hAnsi="Times New Roman" w:cs="Times New Roman"/>
                <w:sz w:val="24"/>
                <w:szCs w:val="24"/>
              </w:rPr>
              <w:t>Akceptuje konieczność  rozwijania badań naukowych oraz propagowania wiedzy o zbiorach i dokumentach mających szczególną wartość historyczną, naukową i kulturalną</w:t>
            </w:r>
          </w:p>
        </w:tc>
        <w:tc>
          <w:tcPr>
            <w:tcW w:w="2273" w:type="dxa"/>
            <w:vAlign w:val="center"/>
          </w:tcPr>
          <w:p w:rsidR="00895796" w:rsidRPr="002E407D" w:rsidRDefault="005A31E3" w:rsidP="002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 i aktywność na zajęciach, bieżąca realizacja ćwiczeń i zadań, cząstkowe sprawdziany wiedzy i umiejętności, zaliczenie zajęć</w:t>
            </w:r>
          </w:p>
        </w:tc>
      </w:tr>
      <w:tr w:rsidR="00895796" w:rsidRPr="00F158F2" w:rsidTr="00D9087D">
        <w:trPr>
          <w:trHeight w:val="340"/>
        </w:trPr>
        <w:tc>
          <w:tcPr>
            <w:tcW w:w="1830" w:type="dxa"/>
            <w:vAlign w:val="center"/>
          </w:tcPr>
          <w:p w:rsidR="00895796" w:rsidRPr="00F158F2" w:rsidRDefault="00E7083B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  <w:tc>
          <w:tcPr>
            <w:tcW w:w="5130" w:type="dxa"/>
            <w:vAlign w:val="center"/>
          </w:tcPr>
          <w:p w:rsidR="00895796" w:rsidRPr="005A31E3" w:rsidRDefault="00895796" w:rsidP="005A31E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31E3">
              <w:rPr>
                <w:rFonts w:ascii="Times New Roman" w:hAnsi="Times New Roman" w:cs="Times New Roman"/>
                <w:sz w:val="24"/>
                <w:szCs w:val="24"/>
              </w:rPr>
              <w:t xml:space="preserve">Wykazuje gotowość do ciągłego, samodzielnego  rozwijania wiedzy oraz doskonalenia swoich umiejętności w zakresie kultury książki </w:t>
            </w:r>
          </w:p>
        </w:tc>
        <w:tc>
          <w:tcPr>
            <w:tcW w:w="2273" w:type="dxa"/>
            <w:vAlign w:val="center"/>
          </w:tcPr>
          <w:p w:rsidR="00895796" w:rsidRPr="002E407D" w:rsidRDefault="005A31E3" w:rsidP="002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Obecność i aktywność na zajęciach, bieżąca realizacja ćwiczeń i zadań, cząstkowe sprawdziany wiedzy i umiejętności,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zaliczenie zajęć</w:t>
            </w:r>
          </w:p>
        </w:tc>
      </w:tr>
      <w:tr w:rsidR="00895796" w:rsidRPr="00F158F2" w:rsidTr="00D9087D">
        <w:trPr>
          <w:trHeight w:val="340"/>
        </w:trPr>
        <w:tc>
          <w:tcPr>
            <w:tcW w:w="1830" w:type="dxa"/>
            <w:vAlign w:val="center"/>
          </w:tcPr>
          <w:p w:rsidR="00895796" w:rsidRPr="00F158F2" w:rsidRDefault="00E7083B" w:rsidP="008E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P6S_KR</w:t>
            </w:r>
          </w:p>
        </w:tc>
        <w:tc>
          <w:tcPr>
            <w:tcW w:w="5130" w:type="dxa"/>
            <w:vAlign w:val="center"/>
          </w:tcPr>
          <w:p w:rsidR="00895796" w:rsidRPr="005A31E3" w:rsidRDefault="00895796" w:rsidP="005A31E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31E3">
              <w:rPr>
                <w:rFonts w:ascii="Times New Roman" w:hAnsi="Times New Roman" w:cs="Times New Roman"/>
                <w:sz w:val="24"/>
                <w:szCs w:val="24"/>
              </w:rPr>
              <w:t>Aprobuje wartość aktywnego uczestnictwa w działaniach na rzecz gromadzenia, dokumentowania i zachowania dziedzictwa kulturowego związanego z książką i innymi dokumentami piśmienniczymi</w:t>
            </w:r>
          </w:p>
        </w:tc>
        <w:tc>
          <w:tcPr>
            <w:tcW w:w="2273" w:type="dxa"/>
            <w:vAlign w:val="center"/>
          </w:tcPr>
          <w:p w:rsidR="00895796" w:rsidRPr="002E407D" w:rsidRDefault="005A31E3" w:rsidP="00E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 i aktywność na zajęciach, bieżąca realizacja ćwiczeń i zadań, cząstkowe sprawdziany wiedzy i umiejętności, zaliczenie zajęć</w:t>
            </w:r>
          </w:p>
        </w:tc>
      </w:tr>
    </w:tbl>
    <w:p w:rsidR="00482120" w:rsidRPr="00F158F2" w:rsidRDefault="00482120" w:rsidP="00482120"/>
    <w:p w:rsidR="00482120" w:rsidRPr="00F158F2" w:rsidRDefault="00482120"/>
    <w:p w:rsidR="007D3D18" w:rsidRDefault="007D3D18" w:rsidP="00FD6089">
      <w:pPr>
        <w:pStyle w:val="Akapitzlist"/>
        <w:ind w:left="360"/>
      </w:pPr>
    </w:p>
    <w:p w:rsidR="00221D44" w:rsidRDefault="00221D44" w:rsidP="00927B13">
      <w:pPr>
        <w:pStyle w:val="Akapitzlist"/>
        <w:ind w:left="360"/>
      </w:pPr>
    </w:p>
    <w:sectPr w:rsidR="00221D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4A" w:rsidRDefault="00D8204A" w:rsidP="002E470A">
      <w:pPr>
        <w:spacing w:after="0" w:line="240" w:lineRule="auto"/>
      </w:pPr>
      <w:r>
        <w:separator/>
      </w:r>
    </w:p>
  </w:endnote>
  <w:endnote w:type="continuationSeparator" w:id="0">
    <w:p w:rsidR="00D8204A" w:rsidRDefault="00D8204A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4A" w:rsidRDefault="00D8204A" w:rsidP="002E470A">
      <w:pPr>
        <w:spacing w:after="0" w:line="240" w:lineRule="auto"/>
      </w:pPr>
      <w:r>
        <w:separator/>
      </w:r>
    </w:p>
  </w:footnote>
  <w:footnote w:type="continuationSeparator" w:id="0">
    <w:p w:rsidR="00D8204A" w:rsidRDefault="00D8204A" w:rsidP="002E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345483"/>
      <w:docPartObj>
        <w:docPartGallery w:val="Page Numbers (Top of Page)"/>
        <w:docPartUnique/>
      </w:docPartObj>
    </w:sdtPr>
    <w:sdtEndPr/>
    <w:sdtContent>
      <w:p w:rsidR="002E470A" w:rsidRDefault="002E470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C94">
          <w:rPr>
            <w:noProof/>
          </w:rPr>
          <w:t>2</w:t>
        </w:r>
        <w:r>
          <w:fldChar w:fldCharType="end"/>
        </w:r>
      </w:p>
    </w:sdtContent>
  </w:sdt>
  <w:p w:rsidR="002E470A" w:rsidRDefault="002E47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4261"/>
    <w:multiLevelType w:val="hybridMultilevel"/>
    <w:tmpl w:val="786E6F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7448D"/>
    <w:multiLevelType w:val="hybridMultilevel"/>
    <w:tmpl w:val="EFD677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D08F8"/>
    <w:multiLevelType w:val="hybridMultilevel"/>
    <w:tmpl w:val="04407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4B705A"/>
    <w:multiLevelType w:val="hybridMultilevel"/>
    <w:tmpl w:val="611AA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A0260E"/>
    <w:multiLevelType w:val="hybridMultilevel"/>
    <w:tmpl w:val="4E1628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B22557"/>
    <w:multiLevelType w:val="hybridMultilevel"/>
    <w:tmpl w:val="54B4E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8232A5"/>
    <w:multiLevelType w:val="hybridMultilevel"/>
    <w:tmpl w:val="40A21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F71BD"/>
    <w:multiLevelType w:val="hybridMultilevel"/>
    <w:tmpl w:val="6C3A54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277D94"/>
    <w:multiLevelType w:val="hybridMultilevel"/>
    <w:tmpl w:val="B26A2F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65"/>
    <w:rsid w:val="00032B47"/>
    <w:rsid w:val="000F4C94"/>
    <w:rsid w:val="00141883"/>
    <w:rsid w:val="00191EB7"/>
    <w:rsid w:val="001D0F8D"/>
    <w:rsid w:val="001D48D5"/>
    <w:rsid w:val="00221D44"/>
    <w:rsid w:val="002269FE"/>
    <w:rsid w:val="00257A45"/>
    <w:rsid w:val="00263C16"/>
    <w:rsid w:val="002B67D0"/>
    <w:rsid w:val="002C648C"/>
    <w:rsid w:val="002E407D"/>
    <w:rsid w:val="002E470A"/>
    <w:rsid w:val="00353351"/>
    <w:rsid w:val="003A094A"/>
    <w:rsid w:val="003F0D78"/>
    <w:rsid w:val="003F6A81"/>
    <w:rsid w:val="00422358"/>
    <w:rsid w:val="00477A17"/>
    <w:rsid w:val="00482120"/>
    <w:rsid w:val="004C013E"/>
    <w:rsid w:val="005417AB"/>
    <w:rsid w:val="00556665"/>
    <w:rsid w:val="00560979"/>
    <w:rsid w:val="00587146"/>
    <w:rsid w:val="005A31E3"/>
    <w:rsid w:val="005B3EFD"/>
    <w:rsid w:val="005C04C1"/>
    <w:rsid w:val="005C1767"/>
    <w:rsid w:val="005C3F9F"/>
    <w:rsid w:val="005D6428"/>
    <w:rsid w:val="005D7A46"/>
    <w:rsid w:val="005E439D"/>
    <w:rsid w:val="00621D7C"/>
    <w:rsid w:val="0066251A"/>
    <w:rsid w:val="00687E44"/>
    <w:rsid w:val="007157FB"/>
    <w:rsid w:val="007D3D18"/>
    <w:rsid w:val="007F7273"/>
    <w:rsid w:val="00802C52"/>
    <w:rsid w:val="008377E4"/>
    <w:rsid w:val="00895796"/>
    <w:rsid w:val="008971A3"/>
    <w:rsid w:val="008D31C2"/>
    <w:rsid w:val="00911B6E"/>
    <w:rsid w:val="00927B13"/>
    <w:rsid w:val="009C295E"/>
    <w:rsid w:val="00A34326"/>
    <w:rsid w:val="00A619BA"/>
    <w:rsid w:val="00A75068"/>
    <w:rsid w:val="00AB685E"/>
    <w:rsid w:val="00AE5B33"/>
    <w:rsid w:val="00B36AE7"/>
    <w:rsid w:val="00BB1F1C"/>
    <w:rsid w:val="00BD4B7E"/>
    <w:rsid w:val="00C7498F"/>
    <w:rsid w:val="00C93453"/>
    <w:rsid w:val="00D13C8B"/>
    <w:rsid w:val="00D8204A"/>
    <w:rsid w:val="00D9087D"/>
    <w:rsid w:val="00E069A7"/>
    <w:rsid w:val="00E21033"/>
    <w:rsid w:val="00E24896"/>
    <w:rsid w:val="00E54AEB"/>
    <w:rsid w:val="00E7083B"/>
    <w:rsid w:val="00E75E95"/>
    <w:rsid w:val="00EE2835"/>
    <w:rsid w:val="00F02F5A"/>
    <w:rsid w:val="00F158F2"/>
    <w:rsid w:val="00F75556"/>
    <w:rsid w:val="00FB7228"/>
    <w:rsid w:val="00FC7E31"/>
    <w:rsid w:val="00FD6089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4C6B0-6F6D-4691-9B3B-C3192EE1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8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70A"/>
  </w:style>
  <w:style w:type="paragraph" w:styleId="Stopka">
    <w:name w:val="footer"/>
    <w:basedOn w:val="Normalny"/>
    <w:link w:val="StopkaZnak"/>
    <w:uiPriority w:val="99"/>
    <w:unhideWhenUsed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70A"/>
  </w:style>
  <w:style w:type="paragraph" w:styleId="Akapitzlist">
    <w:name w:val="List Paragraph"/>
    <w:basedOn w:val="Normalny"/>
    <w:uiPriority w:val="34"/>
    <w:qFormat/>
    <w:rsid w:val="0022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2294-7FE4-4B8D-AF1A-BB68A75B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INIB</cp:lastModifiedBy>
  <cp:revision>2</cp:revision>
  <cp:lastPrinted>2017-11-27T08:04:00Z</cp:lastPrinted>
  <dcterms:created xsi:type="dcterms:W3CDTF">2017-11-27T08:05:00Z</dcterms:created>
  <dcterms:modified xsi:type="dcterms:W3CDTF">2017-11-27T08:05:00Z</dcterms:modified>
</cp:coreProperties>
</file>