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5EA" w:rsidRDefault="006E25EA">
      <w:pPr>
        <w:rPr>
          <w:sz w:val="32"/>
          <w:lang w:val="pl-PL"/>
        </w:rPr>
      </w:pPr>
    </w:p>
    <w:p w:rsidR="00A76D72" w:rsidRDefault="00095F92" w:rsidP="00696C20">
      <w:pPr>
        <w:spacing w:after="240"/>
        <w:jc w:val="center"/>
        <w:rPr>
          <w:b/>
          <w:sz w:val="36"/>
          <w:szCs w:val="36"/>
          <w:lang w:val="pl-PL"/>
        </w:rPr>
      </w:pPr>
      <w:r w:rsidRPr="003B1AF0">
        <w:rPr>
          <w:b/>
          <w:sz w:val="36"/>
          <w:szCs w:val="36"/>
          <w:lang w:val="pl-PL"/>
        </w:rPr>
        <w:t xml:space="preserve">Prace magisterskie. </w:t>
      </w:r>
    </w:p>
    <w:p w:rsidR="006E25EA" w:rsidRPr="003B1AF0" w:rsidRDefault="006E25EA" w:rsidP="00696C20">
      <w:pPr>
        <w:spacing w:after="240"/>
        <w:jc w:val="center"/>
        <w:rPr>
          <w:b/>
          <w:sz w:val="36"/>
          <w:szCs w:val="36"/>
          <w:lang w:val="pl-PL"/>
        </w:rPr>
      </w:pPr>
      <w:r w:rsidRPr="003B1AF0">
        <w:rPr>
          <w:b/>
          <w:sz w:val="36"/>
          <w:szCs w:val="36"/>
          <w:lang w:val="pl-PL"/>
        </w:rPr>
        <w:t xml:space="preserve">Instrukcja Instytutu </w:t>
      </w:r>
      <w:r w:rsidR="00A76D72">
        <w:rPr>
          <w:b/>
          <w:sz w:val="36"/>
          <w:szCs w:val="36"/>
          <w:lang w:val="pl-PL"/>
        </w:rPr>
        <w:t>Studiów Informacyjnych</w:t>
      </w:r>
      <w:r w:rsidR="00095F92" w:rsidRPr="003B1AF0">
        <w:rPr>
          <w:b/>
          <w:sz w:val="36"/>
          <w:szCs w:val="36"/>
          <w:lang w:val="pl-PL"/>
        </w:rPr>
        <w:t xml:space="preserve"> UJ</w:t>
      </w:r>
    </w:p>
    <w:p w:rsidR="00353C60" w:rsidRPr="003B1AF0" w:rsidRDefault="002C48A7" w:rsidP="00696C20">
      <w:pPr>
        <w:spacing w:after="240"/>
        <w:jc w:val="center"/>
        <w:rPr>
          <w:sz w:val="20"/>
          <w:lang w:val="pl-PL"/>
        </w:rPr>
      </w:pPr>
      <w:r>
        <w:rPr>
          <w:sz w:val="20"/>
          <w:lang w:val="pl-PL"/>
        </w:rPr>
        <w:t>tekst przyjęty</w:t>
      </w:r>
      <w:r w:rsidR="00353C60" w:rsidRPr="003B1AF0">
        <w:rPr>
          <w:sz w:val="20"/>
          <w:lang w:val="pl-PL"/>
        </w:rPr>
        <w:t xml:space="preserve"> przez Radę Instytutu w </w:t>
      </w:r>
      <w:r w:rsidR="005E381D">
        <w:rPr>
          <w:sz w:val="20"/>
          <w:lang w:val="pl-PL"/>
        </w:rPr>
        <w:t>dniu 2</w:t>
      </w:r>
      <w:r w:rsidR="00961A84">
        <w:rPr>
          <w:sz w:val="20"/>
          <w:lang w:val="pl-PL"/>
        </w:rPr>
        <w:t>1</w:t>
      </w:r>
      <w:r w:rsidR="005E381D">
        <w:rPr>
          <w:sz w:val="20"/>
          <w:lang w:val="pl-PL"/>
        </w:rPr>
        <w:t>.10.201</w:t>
      </w:r>
      <w:r w:rsidR="00961A84">
        <w:rPr>
          <w:sz w:val="20"/>
          <w:lang w:val="pl-PL"/>
        </w:rPr>
        <w:t>5</w:t>
      </w:r>
      <w:r w:rsidR="00372090">
        <w:rPr>
          <w:sz w:val="20"/>
          <w:lang w:val="pl-PL"/>
        </w:rPr>
        <w:t>, zmieniona</w:t>
      </w:r>
      <w:r w:rsidR="007C6F50">
        <w:rPr>
          <w:sz w:val="20"/>
          <w:lang w:val="pl-PL"/>
        </w:rPr>
        <w:t xml:space="preserve"> 25.10.2017</w:t>
      </w:r>
    </w:p>
    <w:p w:rsidR="00696C20" w:rsidRPr="003B1AF0" w:rsidRDefault="00696C20" w:rsidP="00696C20">
      <w:pPr>
        <w:tabs>
          <w:tab w:val="left" w:pos="360"/>
        </w:tabs>
        <w:spacing w:after="240"/>
        <w:rPr>
          <w:b/>
          <w:szCs w:val="24"/>
          <w:lang w:val="pl-PL"/>
        </w:rPr>
      </w:pPr>
    </w:p>
    <w:p w:rsidR="00790E3F" w:rsidRPr="003B1AF0" w:rsidRDefault="00790E3F" w:rsidP="00696C20">
      <w:pPr>
        <w:tabs>
          <w:tab w:val="left" w:pos="360"/>
        </w:tabs>
        <w:spacing w:after="240"/>
        <w:rPr>
          <w:b/>
          <w:szCs w:val="24"/>
          <w:lang w:val="pl-PL"/>
        </w:rPr>
      </w:pPr>
      <w:r w:rsidRPr="003B1AF0">
        <w:rPr>
          <w:b/>
          <w:szCs w:val="24"/>
          <w:lang w:val="pl-PL"/>
        </w:rPr>
        <w:t>Spis treści:</w:t>
      </w:r>
    </w:p>
    <w:p w:rsidR="00790E3F" w:rsidRDefault="00790E3F" w:rsidP="00961A84">
      <w:pPr>
        <w:numPr>
          <w:ilvl w:val="0"/>
          <w:numId w:val="23"/>
        </w:numPr>
        <w:tabs>
          <w:tab w:val="left" w:pos="360"/>
        </w:tabs>
        <w:rPr>
          <w:szCs w:val="24"/>
          <w:lang w:val="pl-PL"/>
        </w:rPr>
      </w:pPr>
      <w:r w:rsidRPr="003B1AF0">
        <w:rPr>
          <w:szCs w:val="24"/>
          <w:lang w:val="pl-PL"/>
        </w:rPr>
        <w:t>Cel i charakter pracy magisterskiej</w:t>
      </w:r>
    </w:p>
    <w:p w:rsidR="00961A84" w:rsidRPr="007C6F50" w:rsidRDefault="00961A84" w:rsidP="00961A84">
      <w:pPr>
        <w:numPr>
          <w:ilvl w:val="0"/>
          <w:numId w:val="23"/>
        </w:numPr>
        <w:tabs>
          <w:tab w:val="left" w:pos="360"/>
        </w:tabs>
        <w:rPr>
          <w:szCs w:val="24"/>
          <w:lang w:val="pl-PL"/>
        </w:rPr>
      </w:pPr>
      <w:r w:rsidRPr="007C6F50">
        <w:rPr>
          <w:szCs w:val="24"/>
          <w:lang w:val="pl-PL"/>
        </w:rPr>
        <w:t xml:space="preserve">Wykorzystanie </w:t>
      </w:r>
      <w:r w:rsidR="00B71C6A" w:rsidRPr="007C6F50">
        <w:rPr>
          <w:szCs w:val="24"/>
          <w:lang w:val="pl-PL"/>
        </w:rPr>
        <w:t xml:space="preserve">istniejącego dorobku </w:t>
      </w:r>
    </w:p>
    <w:p w:rsidR="00790E3F" w:rsidRPr="003B1AF0" w:rsidRDefault="00790E3F" w:rsidP="00961A84">
      <w:pPr>
        <w:numPr>
          <w:ilvl w:val="0"/>
          <w:numId w:val="23"/>
        </w:numPr>
        <w:tabs>
          <w:tab w:val="left" w:pos="360"/>
        </w:tabs>
        <w:rPr>
          <w:szCs w:val="24"/>
          <w:lang w:val="pl-PL"/>
        </w:rPr>
      </w:pPr>
      <w:r w:rsidRPr="003B1AF0">
        <w:rPr>
          <w:szCs w:val="24"/>
          <w:lang w:val="pl-PL"/>
        </w:rPr>
        <w:t>Struktura pracy magisterskiej</w:t>
      </w:r>
    </w:p>
    <w:p w:rsidR="00790E3F" w:rsidRPr="003B1AF0" w:rsidRDefault="00961A84" w:rsidP="00961A84">
      <w:pPr>
        <w:numPr>
          <w:ilvl w:val="0"/>
          <w:numId w:val="23"/>
        </w:numPr>
        <w:tabs>
          <w:tab w:val="left" w:pos="360"/>
        </w:tabs>
        <w:rPr>
          <w:szCs w:val="24"/>
          <w:lang w:val="pl-PL"/>
        </w:rPr>
      </w:pPr>
      <w:r>
        <w:rPr>
          <w:szCs w:val="24"/>
          <w:lang w:val="pl-PL"/>
        </w:rPr>
        <w:t>Objętość, u</w:t>
      </w:r>
      <w:r w:rsidR="00790E3F" w:rsidRPr="003B1AF0">
        <w:rPr>
          <w:szCs w:val="24"/>
          <w:lang w:val="pl-PL"/>
        </w:rPr>
        <w:t>kład i forma pracy magisterskiej</w:t>
      </w:r>
    </w:p>
    <w:p w:rsidR="00790E3F" w:rsidRPr="003B1AF0" w:rsidRDefault="00790E3F" w:rsidP="00961A84">
      <w:pPr>
        <w:numPr>
          <w:ilvl w:val="0"/>
          <w:numId w:val="23"/>
        </w:numPr>
        <w:tabs>
          <w:tab w:val="left" w:pos="360"/>
        </w:tabs>
        <w:rPr>
          <w:szCs w:val="24"/>
          <w:lang w:val="pl-PL"/>
        </w:rPr>
      </w:pPr>
      <w:r w:rsidRPr="003B1AF0">
        <w:rPr>
          <w:szCs w:val="24"/>
          <w:lang w:val="pl-PL"/>
        </w:rPr>
        <w:t>Przypisy i opisy bibliograficzne</w:t>
      </w:r>
    </w:p>
    <w:p w:rsidR="00790E3F" w:rsidRPr="003B1AF0" w:rsidRDefault="00790E3F" w:rsidP="00961A84">
      <w:pPr>
        <w:numPr>
          <w:ilvl w:val="0"/>
          <w:numId w:val="23"/>
        </w:numPr>
        <w:tabs>
          <w:tab w:val="left" w:pos="360"/>
        </w:tabs>
        <w:rPr>
          <w:szCs w:val="24"/>
          <w:lang w:val="pl-PL"/>
        </w:rPr>
      </w:pPr>
      <w:r w:rsidRPr="003B1AF0">
        <w:rPr>
          <w:szCs w:val="24"/>
          <w:lang w:val="pl-PL"/>
        </w:rPr>
        <w:t>Wzór strony tytułowej</w:t>
      </w:r>
    </w:p>
    <w:p w:rsidR="00790E3F" w:rsidRPr="003B1AF0" w:rsidRDefault="00790E3F" w:rsidP="00696C20">
      <w:pPr>
        <w:tabs>
          <w:tab w:val="left" w:pos="360"/>
        </w:tabs>
        <w:spacing w:after="240"/>
        <w:rPr>
          <w:szCs w:val="24"/>
          <w:lang w:val="pl-PL"/>
        </w:rPr>
      </w:pPr>
    </w:p>
    <w:p w:rsidR="006E25EA" w:rsidRPr="003B1AF0" w:rsidRDefault="00790E3F" w:rsidP="00696C20">
      <w:pPr>
        <w:spacing w:after="240"/>
        <w:jc w:val="center"/>
        <w:rPr>
          <w:szCs w:val="24"/>
          <w:lang w:val="pl-PL"/>
        </w:rPr>
      </w:pPr>
      <w:r w:rsidRPr="003B1AF0">
        <w:rPr>
          <w:szCs w:val="24"/>
          <w:lang w:val="pl-PL"/>
        </w:rPr>
        <w:t>*</w:t>
      </w:r>
      <w:r w:rsidRPr="003B1AF0">
        <w:rPr>
          <w:szCs w:val="24"/>
          <w:lang w:val="pl-PL"/>
        </w:rPr>
        <w:tab/>
        <w:t>*</w:t>
      </w:r>
      <w:r w:rsidRPr="003B1AF0">
        <w:rPr>
          <w:szCs w:val="24"/>
          <w:lang w:val="pl-PL"/>
        </w:rPr>
        <w:tab/>
        <w:t>*</w:t>
      </w:r>
      <w:r w:rsidR="006E25EA" w:rsidRPr="003B1AF0">
        <w:rPr>
          <w:szCs w:val="24"/>
          <w:lang w:val="pl-PL"/>
        </w:rPr>
        <w:t xml:space="preserve"> </w:t>
      </w:r>
    </w:p>
    <w:p w:rsidR="006E25EA" w:rsidRPr="003B1AF0" w:rsidRDefault="006E25EA" w:rsidP="00696C20">
      <w:pPr>
        <w:spacing w:after="240"/>
        <w:rPr>
          <w:szCs w:val="24"/>
          <w:lang w:val="pl-PL"/>
        </w:rPr>
      </w:pPr>
    </w:p>
    <w:p w:rsidR="0056501A" w:rsidRPr="003B1AF0" w:rsidRDefault="0056501A" w:rsidP="00696C20">
      <w:pPr>
        <w:spacing w:after="240"/>
        <w:jc w:val="center"/>
        <w:rPr>
          <w:b/>
          <w:sz w:val="28"/>
          <w:szCs w:val="28"/>
          <w:lang w:val="pl-PL"/>
        </w:rPr>
      </w:pPr>
      <w:r w:rsidRPr="003B1AF0">
        <w:rPr>
          <w:b/>
          <w:sz w:val="28"/>
          <w:szCs w:val="28"/>
          <w:lang w:val="pl-PL"/>
        </w:rPr>
        <w:t>Cel i charakter pracy magisterskiej</w:t>
      </w:r>
    </w:p>
    <w:p w:rsidR="00790E3F" w:rsidRPr="003B1AF0" w:rsidRDefault="0056501A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Zasadniczym celem pracy magisterskiej jest rozwiązanie problemu naukowego lub profesjonalnego sformułowanego przez magistranta</w:t>
      </w:r>
      <w:r w:rsidR="00714BC7" w:rsidRPr="003B1AF0">
        <w:rPr>
          <w:szCs w:val="24"/>
          <w:lang w:val="pl-PL"/>
        </w:rPr>
        <w:t xml:space="preserve"> we współpracy z opiekunem</w:t>
      </w:r>
      <w:r w:rsidRPr="003B1AF0">
        <w:rPr>
          <w:szCs w:val="24"/>
          <w:lang w:val="pl-PL"/>
        </w:rPr>
        <w:t xml:space="preserve">, </w:t>
      </w:r>
      <w:r w:rsidR="00714BC7" w:rsidRPr="003B1AF0">
        <w:rPr>
          <w:szCs w:val="24"/>
          <w:lang w:val="pl-PL"/>
        </w:rPr>
        <w:t>przy pomocy metod naukowych i w oparciu o dorobek nauki</w:t>
      </w:r>
      <w:r w:rsidRPr="003B1AF0">
        <w:rPr>
          <w:szCs w:val="24"/>
          <w:lang w:val="pl-PL"/>
        </w:rPr>
        <w:t>.</w:t>
      </w:r>
    </w:p>
    <w:p w:rsidR="00790E3F" w:rsidRPr="003B1AF0" w:rsidRDefault="0056501A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Podstawowymi</w:t>
      </w:r>
      <w:r w:rsidR="00790E3F" w:rsidRPr="003B1AF0">
        <w:rPr>
          <w:szCs w:val="24"/>
          <w:lang w:val="pl-PL"/>
        </w:rPr>
        <w:t xml:space="preserve"> elementami pracy są: </w:t>
      </w:r>
    </w:p>
    <w:p w:rsidR="00790E3F" w:rsidRPr="003B1AF0" w:rsidRDefault="00790E3F" w:rsidP="00696C20">
      <w:pPr>
        <w:numPr>
          <w:ilvl w:val="0"/>
          <w:numId w:val="24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określenie problemu badawczego</w:t>
      </w:r>
      <w:r w:rsidR="0056501A" w:rsidRPr="003B1AF0">
        <w:rPr>
          <w:szCs w:val="24"/>
          <w:lang w:val="pl-PL"/>
        </w:rPr>
        <w:t xml:space="preserve"> (</w:t>
      </w:r>
      <w:r w:rsidRPr="003B1AF0">
        <w:rPr>
          <w:szCs w:val="24"/>
          <w:lang w:val="pl-PL"/>
        </w:rPr>
        <w:t>w tym celu pracy</w:t>
      </w:r>
      <w:r w:rsidR="0056501A" w:rsidRPr="003B1AF0">
        <w:rPr>
          <w:szCs w:val="24"/>
          <w:lang w:val="pl-PL"/>
        </w:rPr>
        <w:t>)</w:t>
      </w:r>
      <w:r w:rsidRPr="003B1AF0">
        <w:rPr>
          <w:szCs w:val="24"/>
          <w:lang w:val="pl-PL"/>
        </w:rPr>
        <w:t>,</w:t>
      </w:r>
    </w:p>
    <w:p w:rsidR="00790E3F" w:rsidRPr="003B1AF0" w:rsidRDefault="00790E3F" w:rsidP="00696C20">
      <w:pPr>
        <w:numPr>
          <w:ilvl w:val="0"/>
          <w:numId w:val="24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wskazanie metody jego rozwiązania, </w:t>
      </w:r>
    </w:p>
    <w:p w:rsidR="00790E3F" w:rsidRPr="003B1AF0" w:rsidRDefault="00790E3F" w:rsidP="00696C20">
      <w:pPr>
        <w:numPr>
          <w:ilvl w:val="0"/>
          <w:numId w:val="24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przedstawienie </w:t>
      </w:r>
      <w:r w:rsidR="0056501A" w:rsidRPr="003B1AF0">
        <w:rPr>
          <w:szCs w:val="24"/>
          <w:lang w:val="pl-PL"/>
        </w:rPr>
        <w:t>i zinterp</w:t>
      </w:r>
      <w:r w:rsidRPr="003B1AF0">
        <w:rPr>
          <w:szCs w:val="24"/>
          <w:lang w:val="pl-PL"/>
        </w:rPr>
        <w:t>retowanie wyników badań,</w:t>
      </w:r>
    </w:p>
    <w:p w:rsidR="00790E3F" w:rsidRPr="003B1AF0" w:rsidRDefault="00790E3F" w:rsidP="00696C20">
      <w:pPr>
        <w:numPr>
          <w:ilvl w:val="0"/>
          <w:numId w:val="24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sformułowanie wniosków. </w:t>
      </w:r>
    </w:p>
    <w:p w:rsidR="006E25EA" w:rsidRPr="003B1AF0" w:rsidRDefault="00790E3F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Wszystkie elementy powinny zostać przedstawione i zinterpretowane w kontekście dorobku teoretycznego bibliologii i informatologii</w:t>
      </w:r>
      <w:r w:rsidR="00714BC7" w:rsidRPr="003B1AF0">
        <w:rPr>
          <w:szCs w:val="24"/>
          <w:lang w:val="pl-PL"/>
        </w:rPr>
        <w:t xml:space="preserve">. </w:t>
      </w:r>
      <w:r w:rsidR="006E25EA" w:rsidRPr="003B1AF0">
        <w:rPr>
          <w:szCs w:val="24"/>
          <w:lang w:val="pl-PL"/>
        </w:rPr>
        <w:t xml:space="preserve">Magistrant powinien wykazać się umiejętnością odniesienia własnych założeń badawczych oraz </w:t>
      </w:r>
      <w:r w:rsidR="0056501A" w:rsidRPr="003B1AF0">
        <w:rPr>
          <w:szCs w:val="24"/>
          <w:lang w:val="pl-PL"/>
        </w:rPr>
        <w:t xml:space="preserve">uzyskanych </w:t>
      </w:r>
      <w:r w:rsidR="006E25EA" w:rsidRPr="003B1AF0">
        <w:rPr>
          <w:szCs w:val="24"/>
          <w:lang w:val="pl-PL"/>
        </w:rPr>
        <w:t>wyników do stanu badań (dopełnienie, kontynuowanie, podjęcie nowego aspektu lub odmiennej metody itp.)</w:t>
      </w:r>
      <w:r w:rsidR="0056501A" w:rsidRPr="003B1AF0">
        <w:rPr>
          <w:szCs w:val="24"/>
          <w:lang w:val="pl-PL"/>
        </w:rPr>
        <w:t>.</w:t>
      </w:r>
    </w:p>
    <w:p w:rsidR="0056501A" w:rsidRPr="003B1AF0" w:rsidRDefault="0056501A" w:rsidP="00696C20">
      <w:pPr>
        <w:autoSpaceDE w:val="0"/>
        <w:autoSpaceDN w:val="0"/>
        <w:adjustRightInd w:val="0"/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Wszelkie przytaczane fakty, dane i ustalenia powinny być jednoznacznie i w pełni udokumentowane wynikami badań (rozważań) własnych lub wykonanych wcześniej i opublikowanych przez innych naukowców, co powinno znaleźć także wyraz w odpowiednio formułowanych przypisach. Szczególnie unikać należy opierania własnych wniosków na nieujawnianych w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 przesłankach i źródłach lub niepotwierdzonych naukowo przekonaniach, a także stosowania nadmiernych skrótów myślowych i wypowiedzi o charakterze emocjonalnym lub publicystycznym.</w:t>
      </w:r>
    </w:p>
    <w:p w:rsidR="0056501A" w:rsidRPr="003B1AF0" w:rsidRDefault="00714BC7" w:rsidP="00696C20">
      <w:pPr>
        <w:autoSpaceDE w:val="0"/>
        <w:autoSpaceDN w:val="0"/>
        <w:adjustRightInd w:val="0"/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lastRenderedPageBreak/>
        <w:t xml:space="preserve">Obowiązkiem autora </w:t>
      </w:r>
      <w:r w:rsidR="008A08CF">
        <w:rPr>
          <w:szCs w:val="24"/>
          <w:lang w:val="pl-PL"/>
        </w:rPr>
        <w:t>pracy magisterskiej</w:t>
      </w:r>
      <w:r w:rsidRPr="003B1AF0">
        <w:rPr>
          <w:szCs w:val="24"/>
          <w:lang w:val="pl-PL"/>
        </w:rPr>
        <w:t xml:space="preserve"> jest dbałość o właściwą konstrukcję i odpowiedni język wypowiedzi, w tym szczególnie o poprawność i konsekwencję terminologiczną. Tezy, sądy i wnioski powinny być precyzyjnie formułowane, a stosowane terminy specjalistyczne jednoznacznie zdefiniowane w oparciu o dorobek nauki i w odniesieniu do rozstrzygnięć przyjętych przez innych autorów i uznane wydawnictwa informacyjne. </w:t>
      </w:r>
      <w:r w:rsidR="0056501A" w:rsidRPr="003B1AF0">
        <w:rPr>
          <w:szCs w:val="24"/>
          <w:lang w:val="pl-PL"/>
        </w:rPr>
        <w:t xml:space="preserve">Wywód powinien mieć spójny charakter, a poszczególne treści w logiczny sposób winny prowadzić od początku do końca </w:t>
      </w:r>
      <w:r w:rsidR="008A08CF">
        <w:rPr>
          <w:szCs w:val="24"/>
          <w:lang w:val="pl-PL"/>
        </w:rPr>
        <w:t>pracy</w:t>
      </w:r>
      <w:r w:rsidR="0056501A" w:rsidRPr="003B1AF0">
        <w:rPr>
          <w:szCs w:val="24"/>
          <w:lang w:val="pl-PL"/>
        </w:rPr>
        <w:t>. W szczególności należy unikać rozbudowanych dygresji i zamieszczania treści luźno lub w ogóle niezwiązanych z zasadniczym tokiem rozumowania.</w:t>
      </w:r>
    </w:p>
    <w:p w:rsidR="00961A84" w:rsidRDefault="00961A84" w:rsidP="00961A84">
      <w:pPr>
        <w:jc w:val="center"/>
        <w:rPr>
          <w:b/>
          <w:sz w:val="28"/>
          <w:szCs w:val="28"/>
          <w:lang w:val="pl-PL"/>
        </w:rPr>
      </w:pPr>
    </w:p>
    <w:p w:rsidR="00961A84" w:rsidRPr="00391E9C" w:rsidRDefault="00961A84" w:rsidP="00961A84">
      <w:pPr>
        <w:jc w:val="center"/>
        <w:rPr>
          <w:b/>
          <w:sz w:val="28"/>
          <w:szCs w:val="28"/>
          <w:u w:val="single"/>
          <w:lang w:val="pl-PL"/>
        </w:rPr>
      </w:pPr>
      <w:r w:rsidRPr="007C6F50">
        <w:rPr>
          <w:b/>
          <w:sz w:val="28"/>
          <w:szCs w:val="28"/>
          <w:lang w:val="pl-PL"/>
        </w:rPr>
        <w:t xml:space="preserve">Wykorzystanie </w:t>
      </w:r>
      <w:r w:rsidR="00E44B33" w:rsidRPr="007C6F50">
        <w:rPr>
          <w:b/>
          <w:sz w:val="28"/>
          <w:szCs w:val="28"/>
          <w:lang w:val="pl-PL"/>
        </w:rPr>
        <w:t>istniejącego dorobku</w:t>
      </w:r>
    </w:p>
    <w:p w:rsidR="00961A84" w:rsidRPr="00961A84" w:rsidRDefault="00961A84" w:rsidP="00961A84">
      <w:pPr>
        <w:spacing w:after="240"/>
        <w:jc w:val="both"/>
        <w:rPr>
          <w:szCs w:val="24"/>
          <w:u w:val="single"/>
          <w:lang w:val="pl-PL"/>
        </w:rPr>
      </w:pPr>
    </w:p>
    <w:p w:rsidR="00961A84" w:rsidRPr="001D54EB" w:rsidRDefault="00961A84" w:rsidP="00961A84">
      <w:pPr>
        <w:spacing w:after="240"/>
        <w:jc w:val="both"/>
        <w:rPr>
          <w:szCs w:val="24"/>
          <w:u w:val="single"/>
          <w:lang w:val="pl-PL"/>
        </w:rPr>
      </w:pPr>
      <w:r w:rsidRPr="001D54EB">
        <w:rPr>
          <w:szCs w:val="24"/>
          <w:u w:val="single"/>
          <w:lang w:val="pl-PL"/>
        </w:rPr>
        <w:t>Oryginalność pracy</w:t>
      </w:r>
    </w:p>
    <w:p w:rsidR="00961A84" w:rsidRPr="007C6F50" w:rsidRDefault="00961A84" w:rsidP="00961A84">
      <w:pPr>
        <w:spacing w:after="240"/>
        <w:ind w:firstLine="708"/>
        <w:jc w:val="both"/>
        <w:rPr>
          <w:szCs w:val="24"/>
          <w:lang w:val="pl-PL"/>
        </w:rPr>
      </w:pPr>
      <w:r w:rsidRPr="007C6F50">
        <w:rPr>
          <w:szCs w:val="24"/>
          <w:lang w:val="pl-PL"/>
        </w:rPr>
        <w:t>Praca dyplomowa nie może powielać badań przeprowadzonych wcześniej (według wiedzy autora i opiekuna) przez inne osoby</w:t>
      </w:r>
      <w:r w:rsidR="00E44B33" w:rsidRPr="007C6F50">
        <w:rPr>
          <w:szCs w:val="24"/>
          <w:lang w:val="pl-PL"/>
        </w:rPr>
        <w:t xml:space="preserve"> oraz przez samego autora</w:t>
      </w:r>
      <w:r w:rsidRPr="007C6F50">
        <w:rPr>
          <w:szCs w:val="24"/>
          <w:lang w:val="pl-PL"/>
        </w:rPr>
        <w:t>, z wyjątkiem sytuacji, gdy chodzi o ich weryfikację lub uaktualnienie uzyskanych wyników i wniosków.</w:t>
      </w:r>
    </w:p>
    <w:p w:rsidR="00961A84" w:rsidRPr="007C6F50" w:rsidRDefault="00961A84" w:rsidP="00961A84">
      <w:pPr>
        <w:spacing w:after="240"/>
        <w:ind w:firstLine="708"/>
        <w:jc w:val="both"/>
        <w:rPr>
          <w:szCs w:val="24"/>
          <w:lang w:val="pl-PL"/>
        </w:rPr>
      </w:pPr>
      <w:r w:rsidRPr="007C6F50">
        <w:rPr>
          <w:szCs w:val="24"/>
          <w:lang w:val="pl-PL"/>
        </w:rPr>
        <w:t>Praca dyplomowa ani żadne jej fragmenty nie mogą stanowić kompilacji fragmentów innych utworów (publikacji, referatów</w:t>
      </w:r>
      <w:r w:rsidR="00E44B33" w:rsidRPr="007C6F50">
        <w:rPr>
          <w:szCs w:val="24"/>
          <w:lang w:val="pl-PL"/>
        </w:rPr>
        <w:t>, prac dyplomowych</w:t>
      </w:r>
      <w:r w:rsidRPr="007C6F50">
        <w:rPr>
          <w:szCs w:val="24"/>
          <w:lang w:val="pl-PL"/>
        </w:rPr>
        <w:t xml:space="preserve"> itp.)</w:t>
      </w:r>
      <w:r w:rsidR="00E44B33" w:rsidRPr="007C6F50">
        <w:rPr>
          <w:szCs w:val="24"/>
          <w:lang w:val="pl-PL"/>
        </w:rPr>
        <w:t>, w tym własnych</w:t>
      </w:r>
      <w:r w:rsidRPr="007C6F50">
        <w:rPr>
          <w:szCs w:val="24"/>
          <w:lang w:val="pl-PL"/>
        </w:rPr>
        <w:t xml:space="preserve">, bez względu na to, czy źródła wykorzystywanych informacji są podawane, czy nie. </w:t>
      </w:r>
      <w:r w:rsidRPr="007C6F50">
        <w:rPr>
          <w:b/>
          <w:szCs w:val="24"/>
          <w:lang w:val="pl-PL"/>
        </w:rPr>
        <w:t>Żadna część pracy nie może być zbudowana w postaci zestawionych zapożyczeń z innych publikacji</w:t>
      </w:r>
      <w:r w:rsidR="00E44B33" w:rsidRPr="007C6F50">
        <w:rPr>
          <w:b/>
          <w:szCs w:val="24"/>
          <w:lang w:val="pl-PL"/>
        </w:rPr>
        <w:t xml:space="preserve"> lub prac nieopublikowanych (w tym również własnej pracy licencjackiej)</w:t>
      </w:r>
      <w:r w:rsidRPr="007C6F50">
        <w:rPr>
          <w:szCs w:val="24"/>
          <w:lang w:val="pl-PL"/>
        </w:rPr>
        <w:t>: ani z dosłownych cytatów, ani z fragmentów sparafrazowanych („wyrażonych własnymi słowami”). Zasada ta dotyczy także tłumaczeń z języka obcego.</w:t>
      </w:r>
    </w:p>
    <w:p w:rsidR="00961A84" w:rsidRPr="007C6F50" w:rsidRDefault="00961A84" w:rsidP="00961A84">
      <w:pPr>
        <w:spacing w:after="240"/>
        <w:ind w:firstLine="708"/>
        <w:jc w:val="both"/>
        <w:rPr>
          <w:szCs w:val="24"/>
          <w:lang w:val="pl-PL"/>
        </w:rPr>
      </w:pPr>
      <w:r w:rsidRPr="007C6F50">
        <w:rPr>
          <w:szCs w:val="24"/>
          <w:lang w:val="pl-PL"/>
        </w:rPr>
        <w:t xml:space="preserve">Dosłowne cytowanie i referowanie wyników, koncepcji, ustaleń czy poglądów innych autorów </w:t>
      </w:r>
      <w:r w:rsidRPr="007C6F50">
        <w:rPr>
          <w:b/>
          <w:szCs w:val="24"/>
          <w:lang w:val="pl-PL"/>
        </w:rPr>
        <w:t>należy ograniczyć do niezbędnego minimum</w:t>
      </w:r>
      <w:r w:rsidRPr="007C6F50">
        <w:rPr>
          <w:szCs w:val="24"/>
          <w:lang w:val="pl-PL"/>
        </w:rPr>
        <w:t>, koniecznego do ustalenia stanu badań, podjęcia z nimi dyskusji lub osadzenia własnych badań i ich wyników w dotychczasowym dorobku nauki.</w:t>
      </w:r>
    </w:p>
    <w:p w:rsidR="00961A84" w:rsidRPr="00391E9C" w:rsidRDefault="00961A84" w:rsidP="00961A84">
      <w:pPr>
        <w:spacing w:after="240"/>
        <w:ind w:firstLine="708"/>
        <w:jc w:val="both"/>
        <w:rPr>
          <w:szCs w:val="24"/>
          <w:lang w:val="pl-PL"/>
        </w:rPr>
      </w:pPr>
      <w:r w:rsidRPr="007C6F50">
        <w:rPr>
          <w:szCs w:val="24"/>
          <w:lang w:val="pl-PL"/>
        </w:rPr>
        <w:t xml:space="preserve">Dorobek innych autorów </w:t>
      </w:r>
      <w:r w:rsidR="00E44B33" w:rsidRPr="007C6F50">
        <w:rPr>
          <w:szCs w:val="24"/>
          <w:lang w:val="pl-PL"/>
        </w:rPr>
        <w:t xml:space="preserve">oraz wcześniejszy własny </w:t>
      </w:r>
      <w:r w:rsidRPr="007C6F50">
        <w:rPr>
          <w:szCs w:val="24"/>
          <w:lang w:val="pl-PL"/>
        </w:rPr>
        <w:t xml:space="preserve">wykorzystany w pracy </w:t>
      </w:r>
      <w:r w:rsidR="00E44B33" w:rsidRPr="007C6F50">
        <w:rPr>
          <w:szCs w:val="24"/>
          <w:lang w:val="pl-PL"/>
        </w:rPr>
        <w:t>magisterskiej</w:t>
      </w:r>
      <w:r w:rsidRPr="007C6F50">
        <w:rPr>
          <w:szCs w:val="24"/>
          <w:lang w:val="pl-PL"/>
        </w:rPr>
        <w:t xml:space="preserve"> powinien być zawsze jednoznacznie oznaczony (zob. poniżej: </w:t>
      </w:r>
      <w:r w:rsidRPr="007C6F50">
        <w:rPr>
          <w:i/>
          <w:szCs w:val="24"/>
          <w:lang w:val="pl-PL"/>
        </w:rPr>
        <w:t>Powoływanie się na dorobek nauki</w:t>
      </w:r>
      <w:r w:rsidRPr="007C6F50">
        <w:rPr>
          <w:szCs w:val="24"/>
          <w:lang w:val="pl-PL"/>
        </w:rPr>
        <w:t>). Zasada ta dotyczy fragmentów tekstów czy ilustracji, ale także konkretnych</w:t>
      </w:r>
      <w:r w:rsidRPr="00391E9C">
        <w:rPr>
          <w:szCs w:val="24"/>
          <w:lang w:val="pl-PL"/>
        </w:rPr>
        <w:t xml:space="preserve"> teorii, idei, danych i metod badawczych, które stanowią oryginalny i specyficzny dorobek konkretnych osób. Zasada ta nie dotyczy wiedzy powszechnej, danych powszechnie dostępnych, a także np. generalnie określonych metod badawczych (metody wywiadu jako takiego, metody eksperymentu, ale już np. wykorzystanie ankiety zaprojektowanej wcześniej przez inną osobę byłoby zadecydowanym naruszeniem tej zasady).</w:t>
      </w:r>
    </w:p>
    <w:p w:rsidR="00961A84" w:rsidRPr="00391E9C" w:rsidRDefault="00961A84" w:rsidP="00961A84">
      <w:pPr>
        <w:spacing w:after="240"/>
        <w:ind w:firstLine="708"/>
        <w:jc w:val="both"/>
        <w:rPr>
          <w:szCs w:val="24"/>
          <w:lang w:val="pl-PL"/>
        </w:rPr>
      </w:pPr>
      <w:r w:rsidRPr="00391E9C">
        <w:rPr>
          <w:szCs w:val="24"/>
          <w:lang w:val="pl-PL"/>
        </w:rPr>
        <w:t>Dotychczasowy dorobek nauki w zakresie wyznaczonym przez tematykę pracy dyplomowej powinien zostać poddany samodzielnej analizie i przedstawiony w postaci własnych wniosków na temat tzw. stanu badań, wyrażonych w układzie problemowym ukierunkowanym na zidentyfikowanie obszarów już zbadanych (co już wiemy) oraz wymagających badań (czego jeszcze nie wiemy).</w:t>
      </w:r>
    </w:p>
    <w:p w:rsidR="00961A84" w:rsidRPr="00391E9C" w:rsidRDefault="00961A84" w:rsidP="00961A84">
      <w:pPr>
        <w:spacing w:after="240"/>
        <w:jc w:val="both"/>
        <w:rPr>
          <w:szCs w:val="24"/>
          <w:u w:val="single"/>
          <w:lang w:val="pl-PL"/>
        </w:rPr>
      </w:pPr>
      <w:r w:rsidRPr="00391E9C">
        <w:rPr>
          <w:szCs w:val="24"/>
          <w:u w:val="single"/>
          <w:lang w:val="pl-PL"/>
        </w:rPr>
        <w:t>P</w:t>
      </w:r>
      <w:r>
        <w:rPr>
          <w:szCs w:val="24"/>
          <w:u w:val="single"/>
          <w:lang w:val="pl-PL"/>
        </w:rPr>
        <w:t>owoływanie się na dorobek nauki</w:t>
      </w:r>
    </w:p>
    <w:p w:rsidR="00961A84" w:rsidRPr="00391E9C" w:rsidRDefault="00961A84" w:rsidP="00961A84">
      <w:pPr>
        <w:spacing w:after="240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1. </w:t>
      </w:r>
      <w:r w:rsidRPr="00391E9C">
        <w:rPr>
          <w:szCs w:val="24"/>
          <w:lang w:val="pl-PL"/>
        </w:rPr>
        <w:t>Cytaty dosłowne</w:t>
      </w:r>
    </w:p>
    <w:p w:rsidR="00961A84" w:rsidRPr="00391E9C" w:rsidRDefault="00961A84" w:rsidP="00961A84">
      <w:pPr>
        <w:spacing w:after="240"/>
        <w:ind w:firstLine="708"/>
        <w:jc w:val="both"/>
        <w:rPr>
          <w:szCs w:val="24"/>
          <w:lang w:val="pl-PL"/>
        </w:rPr>
      </w:pPr>
      <w:r w:rsidRPr="007C6F50">
        <w:rPr>
          <w:szCs w:val="24"/>
          <w:lang w:val="pl-PL"/>
        </w:rPr>
        <w:lastRenderedPageBreak/>
        <w:t xml:space="preserve">Dosłowne przywołanie fragmentu innej publikacji </w:t>
      </w:r>
      <w:r w:rsidR="00E44B33" w:rsidRPr="007C6F50">
        <w:rPr>
          <w:szCs w:val="24"/>
          <w:lang w:val="pl-PL"/>
        </w:rPr>
        <w:t xml:space="preserve">lub prac niepublikowanych </w:t>
      </w:r>
      <w:r w:rsidRPr="007C6F50">
        <w:rPr>
          <w:szCs w:val="24"/>
          <w:lang w:val="pl-PL"/>
        </w:rPr>
        <w:t>należy</w:t>
      </w:r>
      <w:r w:rsidRPr="00391E9C">
        <w:rPr>
          <w:szCs w:val="24"/>
          <w:lang w:val="pl-PL"/>
        </w:rPr>
        <w:t xml:space="preserve"> oznaczać w tekście w następujący sposób: cytowany fragment należy umieścić w cudzysłowie, bezpośrednio po którym należy umieścić przypis wskazujący dokładnie źródło cytowania (koniecznie z podaniem numeru strony w przypadku, gdy źródło jest paginowane). </w:t>
      </w:r>
    </w:p>
    <w:p w:rsidR="00961A84" w:rsidRPr="00391E9C" w:rsidRDefault="00961A84" w:rsidP="00961A84">
      <w:pPr>
        <w:pStyle w:val="Tekstkomentarza"/>
        <w:spacing w:after="240"/>
        <w:rPr>
          <w:rFonts w:ascii="Times New Roman" w:hAnsi="Times New Roman"/>
        </w:rPr>
      </w:pPr>
      <w:r w:rsidRPr="00391E9C">
        <w:rPr>
          <w:rFonts w:ascii="Times New Roman" w:hAnsi="Times New Roman"/>
        </w:rPr>
        <w:t xml:space="preserve">Przykład: </w:t>
      </w:r>
    </w:p>
    <w:p w:rsidR="00961A84" w:rsidRPr="00391E9C" w:rsidRDefault="00961A84" w:rsidP="00961A84">
      <w:pPr>
        <w:pStyle w:val="Tekstkomentarza"/>
        <w:spacing w:after="240"/>
        <w:rPr>
          <w:rFonts w:ascii="Times New Roman" w:hAnsi="Times New Roman"/>
        </w:rPr>
      </w:pPr>
      <w:r w:rsidRPr="00391E9C">
        <w:rPr>
          <w:rFonts w:ascii="Times New Roman" w:hAnsi="Times New Roman"/>
        </w:rPr>
        <w:t xml:space="preserve">W </w:t>
      </w:r>
      <w:r w:rsidRPr="00391E9C">
        <w:rPr>
          <w:rFonts w:ascii="Times New Roman" w:hAnsi="Times New Roman"/>
          <w:i/>
        </w:rPr>
        <w:t>Słowniku encyklopedycznym informacji, języków i systemów informacyjno-wyszukiwawczych</w:t>
      </w:r>
      <w:r w:rsidRPr="00391E9C" w:rsidDel="00FC702C">
        <w:rPr>
          <w:rFonts w:ascii="Times New Roman" w:hAnsi="Times New Roman"/>
        </w:rPr>
        <w:t xml:space="preserve"> </w:t>
      </w:r>
      <w:r w:rsidRPr="00391E9C">
        <w:rPr>
          <w:rFonts w:ascii="Times New Roman" w:hAnsi="Times New Roman"/>
        </w:rPr>
        <w:t xml:space="preserve"> odbiorca komunikatu został zdefiniowany jako: „element układu informacyjnego (uczestnik komunikacji) będący wykonawcą procesu odbierania komunikatu (…)” (Bojar oprac., 2002, s. 177).</w:t>
      </w:r>
    </w:p>
    <w:p w:rsidR="00961A84" w:rsidRPr="00391E9C" w:rsidRDefault="00961A84" w:rsidP="00961A84">
      <w:pPr>
        <w:spacing w:after="240"/>
        <w:ind w:firstLine="708"/>
        <w:jc w:val="both"/>
        <w:rPr>
          <w:szCs w:val="24"/>
          <w:lang w:val="pl-PL"/>
        </w:rPr>
      </w:pPr>
      <w:r w:rsidRPr="00391E9C">
        <w:rPr>
          <w:szCs w:val="24"/>
          <w:lang w:val="pl-PL"/>
        </w:rPr>
        <w:t>W przypadku zapożyczenia ilustracji, precyzyjną informację na temat jej źródła należy podać bezpośrednio pod nią.</w:t>
      </w:r>
    </w:p>
    <w:p w:rsidR="00961A84" w:rsidRPr="00391E9C" w:rsidRDefault="00961A84" w:rsidP="00961A84">
      <w:pPr>
        <w:spacing w:after="240"/>
        <w:ind w:firstLine="708"/>
        <w:jc w:val="both"/>
        <w:rPr>
          <w:szCs w:val="24"/>
          <w:lang w:val="pl-PL"/>
        </w:rPr>
      </w:pPr>
      <w:r w:rsidRPr="00391E9C">
        <w:rPr>
          <w:szCs w:val="24"/>
          <w:lang w:val="pl-PL"/>
        </w:rPr>
        <w:t>W przypadku dokonywania tłumaczenia z innego języka (cytaty zamieszczone w tekście powinny być zawsze przetłumaczone na język polski), należy bezpośrednio po cytacie (przed przypisem) zamieścić w nawiasie informację o autorze tłumaczenia – (tłum. autora), a sam cytat w oryginalnym języku w pełnym brzmieniu przywołać w przypisie na dole strony.</w:t>
      </w:r>
    </w:p>
    <w:p w:rsidR="00961A84" w:rsidRPr="00391E9C" w:rsidRDefault="00961A84" w:rsidP="00961A84">
      <w:pPr>
        <w:spacing w:after="240"/>
        <w:jc w:val="both"/>
        <w:rPr>
          <w:szCs w:val="24"/>
          <w:lang w:val="pl-PL"/>
        </w:rPr>
      </w:pPr>
      <w:r w:rsidRPr="00391E9C">
        <w:rPr>
          <w:szCs w:val="24"/>
          <w:lang w:val="pl-PL"/>
        </w:rPr>
        <w:t>2. Odwołania do dorobku innych autorów bez dosłownego cytowania</w:t>
      </w:r>
    </w:p>
    <w:p w:rsidR="00961A84" w:rsidRPr="00391E9C" w:rsidRDefault="00961A84" w:rsidP="00961A84">
      <w:pPr>
        <w:spacing w:after="240"/>
        <w:ind w:firstLine="708"/>
        <w:jc w:val="both"/>
        <w:rPr>
          <w:szCs w:val="24"/>
          <w:lang w:val="pl-PL"/>
        </w:rPr>
      </w:pPr>
      <w:r w:rsidRPr="00391E9C">
        <w:rPr>
          <w:szCs w:val="24"/>
          <w:lang w:val="pl-PL"/>
        </w:rPr>
        <w:t xml:space="preserve">Wypowiedź musi być tak skonstruowana i przypisy muszą być umieszczone w takich miejscach, by jasno i jednoznacznie oddzielić własne poglądy, teorie, opinie i ustalenia od zapożyczonych. W żadnym przypadku </w:t>
      </w:r>
      <w:r w:rsidRPr="00391E9C">
        <w:rPr>
          <w:b/>
          <w:szCs w:val="24"/>
          <w:lang w:val="pl-PL"/>
        </w:rPr>
        <w:t>czytelnik nie może mieć wątpliwości, jaki fragment wypowiedzi jest wynikiem własnych, oryginalnych wysiłków autora, a jaki stanowi odwołanie do dorobku innych autorów</w:t>
      </w:r>
      <w:r w:rsidRPr="00391E9C">
        <w:rPr>
          <w:szCs w:val="24"/>
          <w:lang w:val="pl-PL"/>
        </w:rPr>
        <w:t>.</w:t>
      </w:r>
    </w:p>
    <w:p w:rsidR="00961A84" w:rsidRPr="003B1AF0" w:rsidRDefault="00961A84" w:rsidP="00696C20">
      <w:pPr>
        <w:pStyle w:val="Tekstpodstawowy2"/>
        <w:spacing w:after="240"/>
        <w:jc w:val="center"/>
        <w:rPr>
          <w:b/>
          <w:sz w:val="24"/>
          <w:szCs w:val="24"/>
        </w:rPr>
      </w:pPr>
    </w:p>
    <w:p w:rsidR="006E25EA" w:rsidRPr="003B1AF0" w:rsidRDefault="00714BC7" w:rsidP="00696C20">
      <w:pPr>
        <w:pStyle w:val="Tekstpodstawowy2"/>
        <w:spacing w:after="240"/>
        <w:jc w:val="center"/>
        <w:rPr>
          <w:b/>
          <w:sz w:val="28"/>
          <w:szCs w:val="28"/>
        </w:rPr>
      </w:pPr>
      <w:r w:rsidRPr="003B1AF0">
        <w:rPr>
          <w:b/>
          <w:sz w:val="28"/>
          <w:szCs w:val="28"/>
        </w:rPr>
        <w:t>Struktura pracy magisterskiej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1. Strona tytułowa – według załączonego wzoru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2. Strona informacyjna w języku polskim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Strona informacyjna zawiera opis bibliograficzny pracy magisterskiej oraz abstrakt i słowa kluczowe w języku polskim.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Abstrakt powinien zawierać informacje na temat zasadniczego celu </w:t>
      </w:r>
      <w:r w:rsidR="002C02C2">
        <w:rPr>
          <w:szCs w:val="24"/>
          <w:lang w:val="pl-PL"/>
        </w:rPr>
        <w:t xml:space="preserve">i przedmiotu </w:t>
      </w:r>
      <w:r w:rsidRPr="003B1AF0">
        <w:rPr>
          <w:szCs w:val="24"/>
          <w:lang w:val="pl-PL"/>
        </w:rPr>
        <w:t>pracy (sformułowanie problemu naukowego), wskazanie przyjętych metod jego osiągnięcia oraz przedstawienie kluczowych wyników badań i wniosków. Język abstraktu powinien być skondensowany i konkretny, pozbawiony ogólników. Długość: od 1000 do 1500 znaków ze spacjami.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Słowa kluczowe – należy sformułować </w:t>
      </w:r>
      <w:r w:rsidR="002C02C2">
        <w:rPr>
          <w:szCs w:val="24"/>
          <w:lang w:val="pl-PL"/>
        </w:rPr>
        <w:t>około</w:t>
      </w:r>
      <w:r w:rsidRPr="003B1AF0">
        <w:rPr>
          <w:szCs w:val="24"/>
          <w:lang w:val="pl-PL"/>
        </w:rPr>
        <w:t xml:space="preserve"> 5 słów kluczowych. Słowa powinny być ułożone w porządku alfabetycznym po przecinkach.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3. Strona informacyjna w języku angielskim.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lastRenderedPageBreak/>
        <w:t xml:space="preserve">Strona zawiera </w:t>
      </w:r>
      <w:r w:rsidR="003B1AF0" w:rsidRPr="003B1AF0">
        <w:rPr>
          <w:szCs w:val="24"/>
          <w:lang w:val="pl-PL"/>
        </w:rPr>
        <w:t>dokładnie</w:t>
      </w:r>
      <w:r w:rsidRPr="003B1AF0">
        <w:rPr>
          <w:szCs w:val="24"/>
          <w:lang w:val="pl-PL"/>
        </w:rPr>
        <w:t xml:space="preserve"> te same informacje i w tym samym układzie, co strona informacyjna w języku polskim.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4. Spis treści, obejmujący wszystkie elementy </w:t>
      </w:r>
      <w:r w:rsidR="008A08CF">
        <w:rPr>
          <w:szCs w:val="24"/>
          <w:lang w:val="pl-PL"/>
        </w:rPr>
        <w:t>pracy magisterskiej</w:t>
      </w:r>
      <w:r w:rsidRPr="003B1AF0">
        <w:rPr>
          <w:szCs w:val="24"/>
          <w:lang w:val="pl-PL"/>
        </w:rPr>
        <w:t xml:space="preserve"> w następującej kolejności: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Spis treści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Wstęp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Rozdział 1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.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Rozdział n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Wnioski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Wykaz źródeł (w przypadku, gdy przedmiotem badań były publikacje, filmy, inne dzieła sztuki, materiały rękopiśmienne itp.)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Bibliografia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Spis ilustracji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Indeks nazwisk</w:t>
      </w:r>
    </w:p>
    <w:p w:rsidR="00714BC7" w:rsidRPr="000E497F" w:rsidRDefault="00714BC7" w:rsidP="00696C20">
      <w:pPr>
        <w:spacing w:after="240"/>
        <w:jc w:val="both"/>
        <w:rPr>
          <w:szCs w:val="24"/>
          <w:lang w:val="pl-PL"/>
        </w:rPr>
      </w:pPr>
      <w:r w:rsidRPr="000E497F">
        <w:rPr>
          <w:szCs w:val="24"/>
          <w:lang w:val="pl-PL"/>
        </w:rPr>
        <w:t>ewentualnie inne indeksy</w:t>
      </w:r>
    </w:p>
    <w:p w:rsidR="00714BC7" w:rsidRPr="000E497F" w:rsidRDefault="00714BC7" w:rsidP="00696C20">
      <w:pPr>
        <w:spacing w:after="240"/>
        <w:jc w:val="both"/>
        <w:rPr>
          <w:szCs w:val="24"/>
          <w:lang w:val="pl-PL"/>
        </w:rPr>
      </w:pPr>
      <w:r w:rsidRPr="000E497F">
        <w:rPr>
          <w:szCs w:val="24"/>
          <w:lang w:val="pl-PL"/>
        </w:rPr>
        <w:t>ewentualnie aneksy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5. Wstęp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Wstęp stanowi </w:t>
      </w:r>
      <w:r w:rsidR="002C02C2">
        <w:rPr>
          <w:szCs w:val="24"/>
          <w:lang w:val="pl-PL"/>
        </w:rPr>
        <w:t>ważną</w:t>
      </w:r>
      <w:r w:rsidRPr="003B1AF0">
        <w:rPr>
          <w:szCs w:val="24"/>
          <w:lang w:val="pl-PL"/>
        </w:rPr>
        <w:t xml:space="preserve"> część pracy, wprowadzającą i przygotowującą czytelnika do odbioru części zasadniczej. Należy:</w:t>
      </w:r>
    </w:p>
    <w:p w:rsidR="00714BC7" w:rsidRPr="003B1AF0" w:rsidRDefault="00714BC7" w:rsidP="00696C20">
      <w:pPr>
        <w:numPr>
          <w:ilvl w:val="0"/>
          <w:numId w:val="26"/>
        </w:num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wyjaśnić i doprecyzować tytuł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>, a w szczególności ustalić precyzyjnie zakres tematyczny oraz zasięg chronologiczny i geograficzny (bądź inny w zależności od potrzeb badań lub rozważań, jeżeli sposób sformułowanie tytułu tego wymaga),</w:t>
      </w:r>
    </w:p>
    <w:p w:rsidR="00714BC7" w:rsidRPr="003B1AF0" w:rsidRDefault="00714BC7" w:rsidP="00696C20">
      <w:pPr>
        <w:numPr>
          <w:ilvl w:val="0"/>
          <w:numId w:val="26"/>
        </w:num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>precyzyjne sformułować cel pracy, w tym przedstawić podejmowany problem naukowy lub profesjonalny włącznie z pytaniami badawczymi, na które będą poszukiwane odpowiedzi lub tezą, która będzie przedmiotem potwierdzenia lub zanegowania w ramach pracy,</w:t>
      </w:r>
    </w:p>
    <w:p w:rsidR="00714BC7" w:rsidRPr="003B1AF0" w:rsidRDefault="00714BC7" w:rsidP="00696C20">
      <w:pPr>
        <w:numPr>
          <w:ilvl w:val="0"/>
          <w:numId w:val="26"/>
        </w:num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>krótko scharakteryzować materiał badawczy lub bazę źródłową oraz zastosowane metody,</w:t>
      </w:r>
    </w:p>
    <w:p w:rsidR="00714BC7" w:rsidRPr="003B1AF0" w:rsidRDefault="00714BC7" w:rsidP="00696C20">
      <w:pPr>
        <w:numPr>
          <w:ilvl w:val="0"/>
          <w:numId w:val="26"/>
        </w:num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krótko scharakteryzować (w ujęciu problemowym) piśmiennictwo naukowe odnoszące się do podejmowanej w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 problematyki, wskazać jej miejsce w dorobu nauki oraz związki z innymi publikacjami oraz na tym tle uzasadnić podjęcie wybranego </w:t>
      </w:r>
      <w:r w:rsidR="003B1AF0" w:rsidRPr="003B1AF0">
        <w:rPr>
          <w:szCs w:val="24"/>
          <w:lang w:val="pl-PL"/>
        </w:rPr>
        <w:t>problemu,</w:t>
      </w:r>
    </w:p>
    <w:p w:rsidR="00714BC7" w:rsidRPr="003B1AF0" w:rsidRDefault="00714BC7" w:rsidP="00696C20">
      <w:pPr>
        <w:numPr>
          <w:ilvl w:val="0"/>
          <w:numId w:val="26"/>
        </w:numPr>
        <w:tabs>
          <w:tab w:val="num" w:pos="360"/>
        </w:tabs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lastRenderedPageBreak/>
        <w:t xml:space="preserve">jeśli istnieje taka konieczność, zdefiniować znaczenie kluczowych terminów stosowanych w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, </w:t>
      </w:r>
    </w:p>
    <w:p w:rsidR="00714BC7" w:rsidRPr="003B1AF0" w:rsidRDefault="00714BC7" w:rsidP="00696C20">
      <w:pPr>
        <w:numPr>
          <w:ilvl w:val="0"/>
          <w:numId w:val="26"/>
        </w:num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>krótko przedstawić układ pracy (w tym cel i treść poszczególnych rozdziałów).</w:t>
      </w:r>
    </w:p>
    <w:p w:rsidR="00714BC7" w:rsidRPr="003B1AF0" w:rsidRDefault="002E381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6</w:t>
      </w:r>
      <w:r w:rsidR="00714BC7" w:rsidRPr="003B1AF0">
        <w:rPr>
          <w:szCs w:val="24"/>
          <w:lang w:val="pl-PL"/>
        </w:rPr>
        <w:t>. Część zasadnicza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 kolejno numerowanych rozdziałach należy zawrzeć zasadniczą część pracy. Zalecane jest dzielenie rozdziałów na podrozdziały opatrzone własnymi tytułami.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Część zasadnicza powinna zawierać następujące treści:</w:t>
      </w:r>
    </w:p>
    <w:p w:rsidR="00714BC7" w:rsidRPr="003B1AF0" w:rsidRDefault="002E3812" w:rsidP="00696C20">
      <w:pPr>
        <w:numPr>
          <w:ilvl w:val="0"/>
          <w:numId w:val="25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szczegółowe przedstawienie podejmowanego problemu oraz problemowy</w:t>
      </w:r>
      <w:r w:rsidR="00714BC7" w:rsidRPr="003B1AF0">
        <w:rPr>
          <w:szCs w:val="24"/>
          <w:lang w:val="pl-PL"/>
        </w:rPr>
        <w:t xml:space="preserve"> przegląd dorobku nauki w odniesieniu do </w:t>
      </w:r>
      <w:r w:rsidRPr="003B1AF0">
        <w:rPr>
          <w:szCs w:val="24"/>
          <w:lang w:val="pl-PL"/>
        </w:rPr>
        <w:t>tego</w:t>
      </w:r>
      <w:r w:rsidR="00714BC7" w:rsidRPr="003B1AF0">
        <w:rPr>
          <w:szCs w:val="24"/>
          <w:lang w:val="pl-PL"/>
        </w:rPr>
        <w:t xml:space="preserve"> problemu i jego bezpośredniego otoczenia,</w:t>
      </w:r>
    </w:p>
    <w:p w:rsidR="00714BC7" w:rsidRPr="003B1AF0" w:rsidRDefault="00714BC7" w:rsidP="00696C20">
      <w:pPr>
        <w:numPr>
          <w:ilvl w:val="0"/>
          <w:numId w:val="25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precyzyjne i szczegółowe przedstawienie </w:t>
      </w:r>
      <w:r w:rsidR="002E3812" w:rsidRPr="003B1AF0">
        <w:rPr>
          <w:szCs w:val="24"/>
          <w:lang w:val="pl-PL"/>
        </w:rPr>
        <w:t xml:space="preserve">przyjętych założeń badawczych, </w:t>
      </w:r>
      <w:r w:rsidRPr="003B1AF0">
        <w:rPr>
          <w:szCs w:val="24"/>
          <w:lang w:val="pl-PL"/>
        </w:rPr>
        <w:t>zastosowanej metody, technik i narzędzi badawczych</w:t>
      </w:r>
      <w:r w:rsidR="002E3812" w:rsidRPr="003B1AF0">
        <w:rPr>
          <w:szCs w:val="24"/>
          <w:lang w:val="pl-PL"/>
        </w:rPr>
        <w:t xml:space="preserve"> oraz przebiegu samych badań,</w:t>
      </w:r>
    </w:p>
    <w:p w:rsidR="00714BC7" w:rsidRPr="003B1AF0" w:rsidRDefault="002E3812" w:rsidP="00696C20">
      <w:pPr>
        <w:numPr>
          <w:ilvl w:val="0"/>
          <w:numId w:val="25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przedstawienie wyników </w:t>
      </w:r>
      <w:r w:rsidR="00714BC7" w:rsidRPr="003B1AF0">
        <w:rPr>
          <w:szCs w:val="24"/>
          <w:lang w:val="pl-PL"/>
        </w:rPr>
        <w:t>badań wraz z ich interpretacją.</w:t>
      </w:r>
    </w:p>
    <w:p w:rsidR="00714BC7" w:rsidRPr="003B1AF0" w:rsidRDefault="002E381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7</w:t>
      </w:r>
      <w:r w:rsidR="00714BC7" w:rsidRPr="003B1AF0">
        <w:rPr>
          <w:szCs w:val="24"/>
          <w:lang w:val="pl-PL"/>
        </w:rPr>
        <w:t>. Wnioski</w:t>
      </w:r>
    </w:p>
    <w:p w:rsidR="00714BC7" w:rsidRPr="003B1AF0" w:rsidRDefault="00714BC7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Część końcowa </w:t>
      </w:r>
      <w:r w:rsidR="002E3812" w:rsidRPr="003B1AF0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 powinna nawiązywać do treści zawartych w</w:t>
      </w:r>
      <w:r w:rsidR="002E3812" w:rsidRPr="003B1AF0">
        <w:rPr>
          <w:szCs w:val="24"/>
          <w:lang w:val="pl-PL"/>
        </w:rPr>
        <w:t>e wstępie i</w:t>
      </w:r>
      <w:r w:rsidRPr="003B1AF0">
        <w:rPr>
          <w:szCs w:val="24"/>
          <w:lang w:val="pl-PL"/>
        </w:rPr>
        <w:t xml:space="preserve"> zawierać:</w:t>
      </w:r>
    </w:p>
    <w:p w:rsidR="00714BC7" w:rsidRPr="003B1AF0" w:rsidRDefault="00714BC7" w:rsidP="00696C20">
      <w:pPr>
        <w:numPr>
          <w:ilvl w:val="0"/>
          <w:numId w:val="27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konkluzję dotyczącą zrealizowania stawianego celu, </w:t>
      </w:r>
      <w:r w:rsidR="002E3812" w:rsidRPr="003B1AF0">
        <w:rPr>
          <w:szCs w:val="24"/>
          <w:lang w:val="pl-PL"/>
        </w:rPr>
        <w:t xml:space="preserve">rozwiązania problemu naukowego lub profesjonalnego albo </w:t>
      </w:r>
      <w:r w:rsidRPr="003B1AF0">
        <w:rPr>
          <w:szCs w:val="24"/>
          <w:lang w:val="pl-PL"/>
        </w:rPr>
        <w:t>potwierdzenia lub zanegowania stawianej tezy</w:t>
      </w:r>
      <w:r w:rsidR="002E3812" w:rsidRPr="003B1AF0">
        <w:rPr>
          <w:szCs w:val="24"/>
          <w:lang w:val="pl-PL"/>
        </w:rPr>
        <w:t xml:space="preserve"> (jeśli taka została wcześniej postawiona)</w:t>
      </w:r>
      <w:r w:rsidRPr="003B1AF0">
        <w:rPr>
          <w:szCs w:val="24"/>
          <w:lang w:val="pl-PL"/>
        </w:rPr>
        <w:t>,</w:t>
      </w:r>
    </w:p>
    <w:p w:rsidR="002E3812" w:rsidRPr="003B1AF0" w:rsidRDefault="002E3812" w:rsidP="00696C20">
      <w:pPr>
        <w:numPr>
          <w:ilvl w:val="0"/>
          <w:numId w:val="27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sformułowanie najważniejszych wniosków i ustaleń podjętych w wyniku przeprowadzonych badań lub rozważań,</w:t>
      </w:r>
    </w:p>
    <w:p w:rsidR="00714BC7" w:rsidRPr="003B1AF0" w:rsidRDefault="00714BC7" w:rsidP="00696C20">
      <w:pPr>
        <w:numPr>
          <w:ilvl w:val="0"/>
          <w:numId w:val="27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ocenę znaczenia uzyskanych wyników i ich miejsca w dorobku dyscypliny.</w:t>
      </w:r>
    </w:p>
    <w:p w:rsidR="00714BC7" w:rsidRPr="003B1AF0" w:rsidRDefault="002E381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8</w:t>
      </w:r>
      <w:r w:rsidR="00714BC7" w:rsidRPr="003B1AF0">
        <w:rPr>
          <w:szCs w:val="24"/>
          <w:lang w:val="pl-PL"/>
        </w:rPr>
        <w:t>. Pozostałe elementy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u w:val="single"/>
          <w:lang w:val="pl-PL"/>
        </w:rPr>
        <w:t>Wykaz źródeł</w:t>
      </w:r>
      <w:r w:rsidRPr="003B1AF0">
        <w:rPr>
          <w:szCs w:val="24"/>
          <w:lang w:val="pl-PL"/>
        </w:rPr>
        <w:t xml:space="preserve"> należy zamieścić w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 w tych przypadkach, kiedy przedmiotem badań były publikacje, dokumenty, materiały rękopiśmienne, itp.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u w:val="single"/>
          <w:lang w:val="pl-PL"/>
        </w:rPr>
        <w:t>Bibliografia</w:t>
      </w:r>
      <w:r w:rsidRPr="003B1AF0">
        <w:rPr>
          <w:szCs w:val="24"/>
          <w:lang w:val="pl-PL"/>
        </w:rPr>
        <w:t xml:space="preserve"> zawiera wyłącznie opisy bibliograficzne opracowań faktycznie wykorzystanych przez autora, do których odsyłają przypisy zamieszczone w tekście. Nie należy umieszczać w bibliografii opisów publikacji, które wprawdzie dotyczą poruszanego problemu naukowego, ale nie zostały w żaden sposób wykorzystane przez autora (nie ma do nich przypisów w tekście).</w:t>
      </w:r>
    </w:p>
    <w:p w:rsidR="00714BC7" w:rsidRPr="003B1AF0" w:rsidRDefault="00714BC7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u w:val="single"/>
          <w:lang w:val="pl-PL"/>
        </w:rPr>
        <w:t>Spis ilustracji</w:t>
      </w:r>
      <w:r w:rsidRPr="003B1AF0">
        <w:rPr>
          <w:szCs w:val="24"/>
          <w:lang w:val="pl-PL"/>
        </w:rPr>
        <w:t xml:space="preserve"> zawiera wykaz tytułów wszystkich materiałów ilustracyjnych zamieszczonych w tekście w podziale na poszczególne typy (wykresy, tabele, rysunki itd.), uporządkowany według kolejności występowania w </w:t>
      </w:r>
      <w:r w:rsidR="00937218" w:rsidRPr="003B1AF0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 (według numerów), z podaniem stron, na których poszczególne materiały ilustracyjne są zamieszczone.</w:t>
      </w:r>
    </w:p>
    <w:p w:rsidR="00714BC7" w:rsidRPr="003B1AF0" w:rsidRDefault="00937218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u w:val="single"/>
          <w:lang w:val="pl-PL"/>
        </w:rPr>
        <w:t>Indeks nazwisk</w:t>
      </w:r>
      <w:r w:rsidR="00696C20" w:rsidRPr="003B1AF0">
        <w:rPr>
          <w:szCs w:val="24"/>
          <w:u w:val="single"/>
          <w:lang w:val="pl-PL"/>
        </w:rPr>
        <w:t>.</w:t>
      </w:r>
      <w:r w:rsidR="00696C20" w:rsidRPr="003B1AF0">
        <w:rPr>
          <w:szCs w:val="24"/>
          <w:lang w:val="pl-PL"/>
        </w:rPr>
        <w:t xml:space="preserve"> </w:t>
      </w:r>
      <w:r w:rsidR="00714BC7" w:rsidRPr="003B1AF0">
        <w:rPr>
          <w:szCs w:val="24"/>
          <w:lang w:val="pl-PL"/>
        </w:rPr>
        <w:t xml:space="preserve">Każda </w:t>
      </w:r>
      <w:r w:rsidRPr="003B1AF0">
        <w:rPr>
          <w:szCs w:val="24"/>
          <w:lang w:val="pl-PL"/>
        </w:rPr>
        <w:t>praca</w:t>
      </w:r>
      <w:r w:rsidR="00714BC7" w:rsidRPr="003B1AF0">
        <w:rPr>
          <w:szCs w:val="24"/>
          <w:lang w:val="pl-PL"/>
        </w:rPr>
        <w:t xml:space="preserve"> musi być wyposażona przynajmniej w alfabetyczny </w:t>
      </w:r>
      <w:r w:rsidR="00696C20" w:rsidRPr="003B1AF0">
        <w:rPr>
          <w:szCs w:val="24"/>
          <w:lang w:val="pl-PL"/>
        </w:rPr>
        <w:t>in</w:t>
      </w:r>
      <w:r w:rsidR="00714BC7" w:rsidRPr="003B1AF0">
        <w:rPr>
          <w:szCs w:val="24"/>
          <w:lang w:val="pl-PL"/>
        </w:rPr>
        <w:t xml:space="preserve">deks nazwisk, który powinien uwzględniać wszystkie nazwiska oraz pełne imiona (drugie imię – </w:t>
      </w:r>
      <w:r w:rsidR="00714BC7" w:rsidRPr="003B1AF0">
        <w:rPr>
          <w:szCs w:val="24"/>
          <w:lang w:val="pl-PL"/>
        </w:rPr>
        <w:lastRenderedPageBreak/>
        <w:t xml:space="preserve">wystarczy inicjał) osób wraz z numerami stron, na których występują. W zależności od specyfiki tematu podejmowanego w danej </w:t>
      </w:r>
      <w:r w:rsidRPr="003B1AF0">
        <w:rPr>
          <w:szCs w:val="24"/>
          <w:lang w:val="pl-PL"/>
        </w:rPr>
        <w:t>pracy</w:t>
      </w:r>
      <w:r w:rsidR="00714BC7" w:rsidRPr="003B1AF0">
        <w:rPr>
          <w:szCs w:val="24"/>
          <w:lang w:val="pl-PL"/>
        </w:rPr>
        <w:t xml:space="preserve"> można dołączyć inne indeksy (np. indeks tytułów, nazw geograficznych itp.). W każdym przypadku obowiązuje zasada, że indeks obejmuje tekst całej </w:t>
      </w:r>
      <w:r w:rsidRPr="003B1AF0">
        <w:rPr>
          <w:szCs w:val="24"/>
          <w:lang w:val="pl-PL"/>
        </w:rPr>
        <w:t>pracy</w:t>
      </w:r>
      <w:r w:rsidR="00714BC7" w:rsidRPr="003B1AF0">
        <w:rPr>
          <w:szCs w:val="24"/>
          <w:lang w:val="pl-PL"/>
        </w:rPr>
        <w:t xml:space="preserve"> wraz z załączoną bibliografią.</w:t>
      </w:r>
    </w:p>
    <w:p w:rsidR="00714BC7" w:rsidRPr="003B1AF0" w:rsidRDefault="00937218" w:rsidP="00696C20">
      <w:pPr>
        <w:spacing w:after="240"/>
        <w:ind w:firstLine="708"/>
        <w:jc w:val="both"/>
        <w:rPr>
          <w:szCs w:val="24"/>
          <w:u w:val="single"/>
          <w:lang w:val="pl-PL"/>
        </w:rPr>
      </w:pPr>
      <w:r w:rsidRPr="003B1AF0">
        <w:rPr>
          <w:szCs w:val="24"/>
          <w:u w:val="single"/>
          <w:lang w:val="pl-PL"/>
        </w:rPr>
        <w:t>Aneksy</w:t>
      </w:r>
      <w:r w:rsidR="00696C20" w:rsidRPr="003B1AF0">
        <w:rPr>
          <w:szCs w:val="24"/>
          <w:u w:val="single"/>
          <w:lang w:val="pl-PL"/>
        </w:rPr>
        <w:t>.</w:t>
      </w:r>
      <w:r w:rsidR="00696C20" w:rsidRPr="003B1AF0">
        <w:rPr>
          <w:szCs w:val="24"/>
          <w:lang w:val="pl-PL"/>
        </w:rPr>
        <w:t xml:space="preserve"> </w:t>
      </w:r>
      <w:r w:rsidR="00714BC7" w:rsidRPr="003B1AF0">
        <w:rPr>
          <w:szCs w:val="24"/>
          <w:lang w:val="pl-PL"/>
        </w:rPr>
        <w:t xml:space="preserve">Wszystkie dłuższe tabele i wykazy powinny zostać umieszczone w osobnych aneksach na końcu pracy. Każdy aneks powinien mieć własny numer (np. Aneks nr 1. Tytuł aneksu...), co powinno znaleźć też wyraz w odrębnych pozycjach w spisie treści. Wszystkie aneksy powinny być powiązane z treścią </w:t>
      </w:r>
      <w:r w:rsidR="00B71372" w:rsidRPr="003B1AF0">
        <w:rPr>
          <w:szCs w:val="24"/>
          <w:lang w:val="pl-PL"/>
        </w:rPr>
        <w:t>pracy</w:t>
      </w:r>
      <w:r w:rsidR="00714BC7" w:rsidRPr="003B1AF0">
        <w:rPr>
          <w:szCs w:val="24"/>
          <w:lang w:val="pl-PL"/>
        </w:rPr>
        <w:t xml:space="preserve"> poprzez stosowanie bezpośrednio w tekście odniesień w rodzaju: „(zob. Aneks 1)”. </w:t>
      </w:r>
    </w:p>
    <w:p w:rsidR="009D7538" w:rsidRPr="003B1AF0" w:rsidRDefault="009D7538" w:rsidP="00696C20">
      <w:pPr>
        <w:spacing w:after="240"/>
        <w:rPr>
          <w:szCs w:val="24"/>
          <w:lang w:val="pl-PL"/>
        </w:rPr>
      </w:pPr>
    </w:p>
    <w:p w:rsidR="00B71372" w:rsidRPr="003B1AF0" w:rsidRDefault="00961A84" w:rsidP="00696C20">
      <w:pPr>
        <w:spacing w:after="24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Objętość, u</w:t>
      </w:r>
      <w:r w:rsidR="00B71372" w:rsidRPr="003B1AF0">
        <w:rPr>
          <w:b/>
          <w:sz w:val="28"/>
          <w:szCs w:val="28"/>
          <w:lang w:val="pl-PL"/>
        </w:rPr>
        <w:t>kład i forma pracy magisterskiej</w:t>
      </w:r>
    </w:p>
    <w:p w:rsidR="00961A84" w:rsidRDefault="00961A84" w:rsidP="00961A84">
      <w:pPr>
        <w:rPr>
          <w:lang w:val="pl-PL"/>
        </w:rPr>
      </w:pPr>
    </w:p>
    <w:p w:rsidR="00961A84" w:rsidRPr="00961A84" w:rsidRDefault="00961A84" w:rsidP="00961A84">
      <w:pPr>
        <w:spacing w:after="240"/>
        <w:ind w:firstLine="708"/>
        <w:rPr>
          <w:lang w:val="pl-PL"/>
        </w:rPr>
      </w:pPr>
      <w:r w:rsidRPr="00961A84">
        <w:rPr>
          <w:lang w:val="pl-PL"/>
        </w:rPr>
        <w:t>Objętość zasadniczego tekstu pracy magisterskiej, liczona od pierwszej strony Wstę</w:t>
      </w:r>
      <w:r>
        <w:rPr>
          <w:lang w:val="pl-PL"/>
        </w:rPr>
        <w:t>pu do ostatniej strony Wniosków</w:t>
      </w:r>
      <w:r w:rsidRPr="00961A84">
        <w:rPr>
          <w:lang w:val="pl-PL"/>
        </w:rPr>
        <w:t>, nie powinna przekraczać 80 stron znormalizowanych, czyli 144 000 znaków ze spacjami.</w:t>
      </w:r>
    </w:p>
    <w:p w:rsidR="00B71372" w:rsidRPr="003B1AF0" w:rsidRDefault="00B71372" w:rsidP="00961A84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Każdy element pracy wymieniony w spisie treści powinien rozpoczynać się od nowej strony. Zasada ta nie dotyczy podrozdziałów.</w:t>
      </w:r>
    </w:p>
    <w:p w:rsidR="00B71372" w:rsidRPr="003B1AF0" w:rsidRDefault="00B71372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Tekst pracy, z wyjątkiem strony tytułowej oraz tytułów poszczególnych części i rozdziałów, należy składać czcionką o rozmiarze 12 pkt z zachowaniem interlinii o szerokości 1,5. Tytuły poszczególnych części i rozdziałów należy składać czcionką tego samego kroju, co czcionka użyta w tekście, wytłuszczoną, o wielkości 18 pkt. Tytuły podrozdziałów - tą samą czcionką, wytłuszczoną, o wielkości 14 pkt. Przed i po tytule podrozdziału należy zachować jedną linię odstępu. Tytuły wszystkich elementów wymienionych w spisie treści (z wyjątkiem podrozdziałów) należy wyśrodkować. Tytuły podrozdziałów należy wyrównać do lewej strony.</w:t>
      </w:r>
    </w:p>
    <w:p w:rsidR="00B71372" w:rsidRPr="003B1AF0" w:rsidRDefault="00B71372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Należy stosować numerację rozdziałów i podrozdziałów według wzoru: 1, 1.1, 1.2, 1.3, 2, 2.1 ... Wstęp oraz Wnioski nie są objęte numeracją.</w:t>
      </w:r>
    </w:p>
    <w:p w:rsidR="00B71372" w:rsidRPr="003B1AF0" w:rsidRDefault="00B71372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Tekst całej pracy należy wyjustować (wyrównać do lewego i prawego marginesu jednocześnie).</w:t>
      </w:r>
    </w:p>
    <w:p w:rsidR="00B71372" w:rsidRPr="003B1AF0" w:rsidRDefault="00B71372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Wszystkie strony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 powinny być numerowane. Numer strony powinien być umieszczony w prawym dolnym rogu w przypadku druku jednostronnego i w dolnym zewnętrznym rogu (na przemian w prawym i lewym) w przypadku druku dwustronnego. Wyjątek stanowi strona tytułowa, która jest wliczana jako pierwsza do numeracji, ale nie należy umieszczać na niej numeru.</w:t>
      </w:r>
    </w:p>
    <w:p w:rsidR="00B71372" w:rsidRPr="003B1AF0" w:rsidRDefault="00B71372" w:rsidP="00696C20">
      <w:pPr>
        <w:spacing w:after="240"/>
        <w:ind w:firstLine="708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Z zasady należy stosować standardowe marginesy o szerokości 2,5 cm z każdej strony. Jeśli planowana oprawa wymaga poszerzenia lewego (wewnętrznego) marginesu należy to uczynić kosztem szerokości prawego marginesu (zewnętrznego), jednak nie przekraczając jego minimalnej szerokości 1,5 cm.</w:t>
      </w:r>
    </w:p>
    <w:p w:rsidR="00B71372" w:rsidRPr="003B1AF0" w:rsidRDefault="00B71372" w:rsidP="00696C20">
      <w:pPr>
        <w:spacing w:after="240"/>
        <w:jc w:val="both"/>
        <w:rPr>
          <w:szCs w:val="24"/>
          <w:u w:val="single"/>
          <w:lang w:val="pl-PL"/>
        </w:rPr>
      </w:pPr>
      <w:r w:rsidRPr="003B1AF0">
        <w:rPr>
          <w:szCs w:val="24"/>
          <w:u w:val="single"/>
          <w:lang w:val="pl-PL"/>
        </w:rPr>
        <w:t>Dodatkowe zasady:</w:t>
      </w:r>
    </w:p>
    <w:p w:rsidR="00B71372" w:rsidRPr="003B1AF0" w:rsidRDefault="00B71372" w:rsidP="00696C20">
      <w:pPr>
        <w:numPr>
          <w:ilvl w:val="0"/>
          <w:numId w:val="28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lastRenderedPageBreak/>
        <w:t>Tytuły czasopism, książek, zasobów WWW występujące w tekście należy pisać kursywą bez cudzysłowu (uwaga: inne zasady dotyczą opisów bibliograficznych w przypisach i bibliografii załącznikowej).</w:t>
      </w:r>
    </w:p>
    <w:p w:rsidR="00B71372" w:rsidRPr="003B1AF0" w:rsidRDefault="00B71372" w:rsidP="00696C20">
      <w:pPr>
        <w:numPr>
          <w:ilvl w:val="0"/>
          <w:numId w:val="28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Wyrazy w językach obcych należy podawać kursywą. Przykład: </w:t>
      </w:r>
      <w:r w:rsidRPr="003B1AF0">
        <w:rPr>
          <w:i/>
          <w:szCs w:val="24"/>
          <w:lang w:val="pl-PL"/>
        </w:rPr>
        <w:t xml:space="preserve">novum </w:t>
      </w:r>
    </w:p>
    <w:p w:rsidR="00B71372" w:rsidRPr="003B1AF0" w:rsidRDefault="00B71372" w:rsidP="00696C20">
      <w:pPr>
        <w:numPr>
          <w:ilvl w:val="0"/>
          <w:numId w:val="28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Wyróżnienia w tekście należy zaznaczać wytłuszczeniem. Przykład: </w:t>
      </w:r>
      <w:r w:rsidRPr="003B1AF0">
        <w:rPr>
          <w:b/>
          <w:szCs w:val="24"/>
          <w:lang w:val="pl-PL"/>
        </w:rPr>
        <w:t>królowa</w:t>
      </w:r>
    </w:p>
    <w:p w:rsidR="00B71372" w:rsidRPr="003B1AF0" w:rsidRDefault="00B71372" w:rsidP="00696C20">
      <w:pPr>
        <w:numPr>
          <w:ilvl w:val="0"/>
          <w:numId w:val="28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Tabele, wykresy i inne ilustracje zamieszczone w tekście należy numerować w sposób ciągły przez cały tekst, osobno w obrębie poszczególnych typów materiałów (osobna numeracja dla wykresów, osobna dla tabel itd.). Każdą ilustrację powinien poprzedzać tytuł. Natomiast pod ilustracją należy podać źródło: pełny opis bibliograficzny w przypadku przejęcia z innej publikacji albo tekst „oprac. własne” lub „oprac. własne na podstawie + opis bibliograficzny” w przypadku, gdy jest dziełem autora pracy. Przykład:</w:t>
      </w:r>
    </w:p>
    <w:p w:rsidR="00B71372" w:rsidRPr="003B1AF0" w:rsidRDefault="00B71372" w:rsidP="00696C20">
      <w:pPr>
        <w:spacing w:after="240"/>
        <w:ind w:left="567"/>
        <w:jc w:val="both"/>
        <w:rPr>
          <w:szCs w:val="24"/>
          <w:lang w:val="pl-PL"/>
        </w:rPr>
      </w:pPr>
    </w:p>
    <w:p w:rsidR="00B71372" w:rsidRPr="003B1AF0" w:rsidRDefault="00B71372" w:rsidP="00696C20">
      <w:pPr>
        <w:spacing w:after="240"/>
        <w:ind w:left="567"/>
        <w:rPr>
          <w:sz w:val="16"/>
          <w:szCs w:val="16"/>
          <w:lang w:val="pl-PL"/>
        </w:rPr>
      </w:pPr>
      <w:r w:rsidRPr="003B1AF0">
        <w:rPr>
          <w:szCs w:val="24"/>
          <w:lang w:val="pl-PL"/>
        </w:rPr>
        <w:t xml:space="preserve">Wykres 1. Procent gospodarstw domowych z dostępem do internetu w 2003 </w:t>
      </w:r>
      <w:r w:rsidR="00961A84" w:rsidRPr="003B1AF0">
        <w:rPr>
          <w:noProof/>
          <w:szCs w:val="24"/>
          <w:lang w:val="pl-PL"/>
        </w:rPr>
        <w:drawing>
          <wp:inline distT="0" distB="0" distL="0" distR="0">
            <wp:extent cx="3467100" cy="2200275"/>
            <wp:effectExtent l="0" t="0" r="0" b="0"/>
            <wp:docPr id="1" name="Obi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71372" w:rsidRPr="003B1AF0" w:rsidRDefault="00B71372" w:rsidP="00696C20">
      <w:pPr>
        <w:spacing w:after="240"/>
        <w:ind w:firstLine="567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Źródło: oprac. własne</w:t>
      </w:r>
    </w:p>
    <w:p w:rsidR="00B71372" w:rsidRPr="003B1AF0" w:rsidRDefault="00B71372" w:rsidP="00696C20">
      <w:pPr>
        <w:spacing w:after="240"/>
        <w:jc w:val="both"/>
        <w:rPr>
          <w:szCs w:val="24"/>
          <w:lang w:val="pl-PL"/>
        </w:rPr>
      </w:pPr>
    </w:p>
    <w:p w:rsidR="00B71372" w:rsidRPr="003B1AF0" w:rsidRDefault="00B71372" w:rsidP="00696C20">
      <w:pPr>
        <w:tabs>
          <w:tab w:val="left" w:pos="360"/>
        </w:tabs>
        <w:spacing w:after="240"/>
        <w:jc w:val="center"/>
        <w:rPr>
          <w:b/>
          <w:sz w:val="28"/>
          <w:szCs w:val="28"/>
          <w:lang w:val="pl-PL"/>
        </w:rPr>
      </w:pPr>
      <w:r w:rsidRPr="003B1AF0">
        <w:rPr>
          <w:b/>
          <w:sz w:val="28"/>
          <w:szCs w:val="28"/>
          <w:lang w:val="pl-PL"/>
        </w:rPr>
        <w:t>Przypisy i opisy bibliograficzne</w:t>
      </w:r>
    </w:p>
    <w:p w:rsidR="00B71372" w:rsidRPr="003B1AF0" w:rsidRDefault="00B71372" w:rsidP="00696C20">
      <w:pPr>
        <w:spacing w:after="240"/>
        <w:rPr>
          <w:szCs w:val="24"/>
          <w:lang w:val="pl-PL"/>
        </w:rPr>
      </w:pPr>
    </w:p>
    <w:p w:rsidR="00B71372" w:rsidRPr="003B1AF0" w:rsidRDefault="00B7137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1. Opis bibliograficzny pracy magisterskiej na stronie informacyjnej</w:t>
      </w:r>
    </w:p>
    <w:p w:rsidR="00B71372" w:rsidRPr="003B1AF0" w:rsidRDefault="00B71372" w:rsidP="00696C20">
      <w:p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Nazwisko, imię autora (rok obrony). </w:t>
      </w:r>
      <w:r w:rsidRPr="003B1AF0">
        <w:rPr>
          <w:i/>
          <w:szCs w:val="24"/>
          <w:lang w:val="pl-PL"/>
        </w:rPr>
        <w:t>Tytuł</w:t>
      </w:r>
      <w:r w:rsidRPr="003B1AF0">
        <w:rPr>
          <w:szCs w:val="24"/>
          <w:lang w:val="pl-PL"/>
        </w:rPr>
        <w:t xml:space="preserve">. </w:t>
      </w:r>
      <w:r w:rsidR="003157A1">
        <w:rPr>
          <w:szCs w:val="24"/>
          <w:lang w:val="pl-PL"/>
        </w:rPr>
        <w:t>Praca magisterska</w:t>
      </w:r>
      <w:r w:rsidRPr="003B1AF0">
        <w:rPr>
          <w:szCs w:val="24"/>
          <w:lang w:val="pl-PL"/>
        </w:rPr>
        <w:t xml:space="preserve">. </w:t>
      </w:r>
      <w:r w:rsidR="003157A1">
        <w:rPr>
          <w:szCs w:val="24"/>
          <w:lang w:val="pl-PL"/>
        </w:rPr>
        <w:t>Opiekun</w:t>
      </w:r>
      <w:r w:rsidRPr="003B1AF0">
        <w:rPr>
          <w:szCs w:val="24"/>
          <w:lang w:val="pl-PL"/>
        </w:rPr>
        <w:t>:</w:t>
      </w:r>
      <w:r w:rsidR="003157A1">
        <w:rPr>
          <w:szCs w:val="24"/>
          <w:lang w:val="pl-PL"/>
        </w:rPr>
        <w:t xml:space="preserve"> </w:t>
      </w:r>
      <w:r w:rsidRPr="003B1AF0">
        <w:rPr>
          <w:szCs w:val="24"/>
          <w:lang w:val="pl-PL"/>
        </w:rPr>
        <w:t xml:space="preserve">tytuł lub stopień naukowy, imię i nazwisko. Kraków: </w:t>
      </w:r>
      <w:r w:rsidR="00527FBC">
        <w:rPr>
          <w:szCs w:val="24"/>
          <w:lang w:val="pl-PL"/>
        </w:rPr>
        <w:t>Instytut Informacji Naukowej i Bibliotekoznawstwa</w:t>
      </w:r>
      <w:r w:rsidRPr="003B1AF0">
        <w:rPr>
          <w:szCs w:val="24"/>
          <w:lang w:val="pl-PL"/>
        </w:rPr>
        <w:t xml:space="preserve"> UJ.</w:t>
      </w:r>
    </w:p>
    <w:p w:rsidR="00B71372" w:rsidRPr="003B1AF0" w:rsidRDefault="00B71372" w:rsidP="00696C20">
      <w:pPr>
        <w:spacing w:after="240"/>
        <w:rPr>
          <w:szCs w:val="24"/>
          <w:lang w:val="pl-PL"/>
        </w:rPr>
      </w:pPr>
      <w:r w:rsidRPr="003B1AF0">
        <w:rPr>
          <w:szCs w:val="24"/>
          <w:u w:val="single"/>
          <w:lang w:val="pl-PL"/>
        </w:rPr>
        <w:t>Przykład opisu:</w:t>
      </w:r>
      <w:r w:rsidRPr="003B1AF0">
        <w:rPr>
          <w:szCs w:val="24"/>
          <w:lang w:val="pl-PL"/>
        </w:rPr>
        <w:t xml:space="preserve"> Kowalski, Jan (2012). </w:t>
      </w:r>
      <w:r w:rsidRPr="003B1AF0">
        <w:rPr>
          <w:i/>
          <w:szCs w:val="24"/>
          <w:lang w:val="pl-PL"/>
        </w:rPr>
        <w:t>Zastosowanie benchmarkingu do doskonalenia usług informacyjnych</w:t>
      </w:r>
      <w:r w:rsidRPr="003B1AF0">
        <w:rPr>
          <w:szCs w:val="24"/>
          <w:lang w:val="pl-PL"/>
        </w:rPr>
        <w:t>. Praca magisterska. Opiekun: prof. dr hab. Jan Nowak. Kraków: Instytut Informacji Naukowej i Bibliotekoznawstwa UJ.</w:t>
      </w:r>
    </w:p>
    <w:p w:rsidR="00B71372" w:rsidRPr="003B1AF0" w:rsidRDefault="00B71372" w:rsidP="00696C20">
      <w:p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t>2. Przypisy w tekście i opisy bibliograficzne w bibliografii</w:t>
      </w:r>
    </w:p>
    <w:p w:rsidR="00B71372" w:rsidRPr="003B1AF0" w:rsidRDefault="00032B43" w:rsidP="00696C20">
      <w:p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lastRenderedPageBreak/>
        <w:t>M</w:t>
      </w:r>
      <w:r w:rsidR="00B71372" w:rsidRPr="003B1AF0">
        <w:rPr>
          <w:szCs w:val="24"/>
          <w:lang w:val="pl-PL"/>
        </w:rPr>
        <w:t xml:space="preserve">ożliwe jest zastosowanie alternatywnych wariantów formułowania przypisów w tekście i opisów bibliograficznych: </w:t>
      </w:r>
      <w:r w:rsidR="00B71372" w:rsidRPr="003B1AF0">
        <w:rPr>
          <w:b/>
          <w:szCs w:val="24"/>
          <w:u w:val="single"/>
          <w:lang w:val="pl-PL"/>
        </w:rPr>
        <w:t>wariantu „A”</w:t>
      </w:r>
      <w:r w:rsidR="00B71372" w:rsidRPr="003B1AF0">
        <w:rPr>
          <w:szCs w:val="24"/>
          <w:lang w:val="pl-PL"/>
        </w:rPr>
        <w:t xml:space="preserve"> albo </w:t>
      </w:r>
      <w:r w:rsidR="00B71372" w:rsidRPr="003B1AF0">
        <w:rPr>
          <w:b/>
          <w:szCs w:val="24"/>
          <w:u w:val="single"/>
          <w:lang w:val="pl-PL"/>
        </w:rPr>
        <w:t>wariantu „B”</w:t>
      </w:r>
      <w:r w:rsidR="00B71372" w:rsidRPr="003B1AF0">
        <w:rPr>
          <w:szCs w:val="24"/>
          <w:lang w:val="pl-PL"/>
        </w:rPr>
        <w:t>.</w:t>
      </w:r>
    </w:p>
    <w:p w:rsidR="00B71372" w:rsidRPr="003B1AF0" w:rsidRDefault="00B71372" w:rsidP="00696C20">
      <w:pPr>
        <w:spacing w:after="240"/>
        <w:rPr>
          <w:szCs w:val="24"/>
          <w:lang w:val="pl-PL"/>
        </w:rPr>
      </w:pPr>
      <w:r w:rsidRPr="003B1AF0">
        <w:rPr>
          <w:b/>
          <w:szCs w:val="24"/>
          <w:u w:val="single"/>
          <w:lang w:val="pl-PL"/>
        </w:rPr>
        <w:t>Wariant „A”</w:t>
      </w:r>
    </w:p>
    <w:p w:rsidR="00B71372" w:rsidRPr="003B1AF0" w:rsidRDefault="00B7137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Przypisy należy umieszczać bezpośrednio w tekście w nawiasach. Konstruując przypis, należy zawsze kierować się zasadą jednoznacznej identyfikacji przywoływanej publikacji w bibliografii na końcu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. Inaczej mówiąc, czytelnik nie może mieć wątpliwości, do której pozycji w bibliografii dany przypis kieruje. </w:t>
      </w:r>
    </w:p>
    <w:p w:rsidR="00032B43" w:rsidRPr="003B1AF0" w:rsidRDefault="00032B43" w:rsidP="00696C20">
      <w:pPr>
        <w:spacing w:after="240"/>
        <w:jc w:val="both"/>
        <w:rPr>
          <w:szCs w:val="24"/>
          <w:u w:val="single"/>
          <w:lang w:val="pl-PL"/>
        </w:rPr>
      </w:pPr>
      <w:r w:rsidRPr="003B1AF0">
        <w:rPr>
          <w:szCs w:val="24"/>
          <w:u w:val="single"/>
          <w:lang w:val="pl-PL"/>
        </w:rPr>
        <w:t>Przypisy</w:t>
      </w:r>
    </w:p>
    <w:p w:rsidR="00B71372" w:rsidRPr="003B1AF0" w:rsidRDefault="00B7137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Zasadniczo przypis powinien składać się z nazwiska autora, roku wydania oraz, jeśli odwołujemy się do konkretnych stron, numery stron. </w:t>
      </w:r>
    </w:p>
    <w:p w:rsidR="00B71372" w:rsidRPr="003B1AF0" w:rsidRDefault="00B71372" w:rsidP="00696C20">
      <w:pPr>
        <w:spacing w:after="240"/>
        <w:ind w:left="567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Przykłady: (Kowalski, 2010) lub (Kowalski, 2010, s. 15-21) </w:t>
      </w:r>
    </w:p>
    <w:p w:rsidR="00B71372" w:rsidRPr="003B1AF0" w:rsidRDefault="00B7137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Szczegółowe zasady: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Jeżeli jest kilku autorów, nazwiska należy rozdzielać przecinkami. Przykład: (Nowak, Kowalski, 2004, s. 23-25). Jeżeli jest więcej niż 3 autorów, należy podać tylko nazwisko pierwszego z dopiskiem „i in.”, chyba że taki zapis nie wystarczy do jednoznacznej identyfikacji opisu w bibliografii. Przykład: (Nowak i in., 1999, s. 15). 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Jeżeli kilku autorów uwzględnionych w bibliografii nosi to samo nazwisko, w przypisie dodajemy pierwszą literę imienia: (Nowak P., 1999, s. 15)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Jeżeli w </w:t>
      </w:r>
      <w:r w:rsidR="00032B43" w:rsidRPr="003B1AF0">
        <w:rPr>
          <w:szCs w:val="24"/>
          <w:lang w:val="pl-PL"/>
        </w:rPr>
        <w:t>tekście</w:t>
      </w:r>
      <w:r w:rsidRPr="003B1AF0">
        <w:rPr>
          <w:szCs w:val="24"/>
          <w:lang w:val="pl-PL"/>
        </w:rPr>
        <w:t xml:space="preserve"> powołujemy się na kilka prac tego samego autora wydanych w tym samym roku, dodajemy przy roku dodatkowe oznaczenie a, b, c (także w opisach w bibliografii), np.: (Kowalski, 2010a, s. 18)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 przypisach do całych prac zbiorowych (nie do poszczególnych artykułów) należy podać nazwisko redaktora. Przykład: (Kowalski red., 1998) 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 przypadku braku autora/redaktora należy podać pierwsze dwa słowa tytułu (lub więcej, jeśli jest to niezbędne dla jednoznacznej identyfikacji pozycji w bibliografii). Przykład: (Elektroniczne publikacje, 2008)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Jeżeli przypis odsyła jednocześnie do kilku publikacji, informacje rozdzielamy średnikiem i podajemy je w kolejności alfabetycznej według nazwiska pierwszego autora/redaktora każdej z publikacji. Przykład: (Kowalski, 2005, s. 9; Nowak, 2006, s.23)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 przypadku przypisów do dokumentów elektronicznych należy kierować się tymi samymi zasadami</w:t>
      </w:r>
      <w:r w:rsidR="00032B43" w:rsidRPr="003B1AF0">
        <w:rPr>
          <w:szCs w:val="24"/>
          <w:lang w:val="pl-PL"/>
        </w:rPr>
        <w:t xml:space="preserve"> (nie należy wprowadzać żadnych dopisków w rodzaju „dok.elektr</w:t>
      </w:r>
      <w:r w:rsidRPr="003B1AF0">
        <w:rPr>
          <w:szCs w:val="24"/>
          <w:lang w:val="pl-PL"/>
        </w:rPr>
        <w:t>.</w:t>
      </w:r>
      <w:r w:rsidR="00032B43" w:rsidRPr="003B1AF0">
        <w:rPr>
          <w:szCs w:val="24"/>
          <w:lang w:val="pl-PL"/>
        </w:rPr>
        <w:t xml:space="preserve">”, „online” </w:t>
      </w:r>
      <w:r w:rsidR="003157A1" w:rsidRPr="003B1AF0">
        <w:rPr>
          <w:szCs w:val="24"/>
          <w:lang w:val="pl-PL"/>
        </w:rPr>
        <w:t>itp.</w:t>
      </w:r>
      <w:r w:rsidR="00032B43" w:rsidRPr="003B1AF0">
        <w:rPr>
          <w:szCs w:val="24"/>
          <w:lang w:val="pl-PL"/>
        </w:rPr>
        <w:t>).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W przypadku braku któregoś z elementów opisu (np. roku publikacji, stron – częste w przypadku dokumentów elektronicznych) w przypisie należy pominąć brakujący element. Przykłady: (Nowak, s. 15)</w:t>
      </w:r>
    </w:p>
    <w:p w:rsidR="00B71372" w:rsidRPr="003B1AF0" w:rsidRDefault="00B71372" w:rsidP="00696C20">
      <w:pPr>
        <w:numPr>
          <w:ilvl w:val="0"/>
          <w:numId w:val="29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lastRenderedPageBreak/>
        <w:t>Należy unikać przypisów dygresyjnych, które nie mają charakteru bibliograficznego. Wyjątkowo sporządzone przypisy dygresyjne umieszczać należy z gwiazdką na dole strony</w:t>
      </w:r>
    </w:p>
    <w:p w:rsidR="00B71372" w:rsidRPr="003B1AF0" w:rsidRDefault="00B71372" w:rsidP="00696C20">
      <w:pPr>
        <w:pStyle w:val="Tekstpodstawowywcity"/>
        <w:spacing w:after="240"/>
        <w:ind w:left="0"/>
        <w:jc w:val="both"/>
        <w:rPr>
          <w:sz w:val="24"/>
          <w:szCs w:val="24"/>
          <w:u w:val="single"/>
        </w:rPr>
      </w:pPr>
      <w:r w:rsidRPr="003B1AF0">
        <w:rPr>
          <w:sz w:val="24"/>
          <w:szCs w:val="24"/>
          <w:u w:val="single"/>
        </w:rPr>
        <w:t xml:space="preserve">Opisy bibliograficzne </w:t>
      </w:r>
      <w:r w:rsidR="00032B43" w:rsidRPr="003B1AF0">
        <w:rPr>
          <w:sz w:val="24"/>
          <w:szCs w:val="24"/>
          <w:u w:val="single"/>
        </w:rPr>
        <w:t>w bibliografii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Książka jednego autora: </w:t>
      </w:r>
      <w:r w:rsidRPr="003B1AF0">
        <w:rPr>
          <w:color w:val="000000"/>
          <w:sz w:val="24"/>
          <w:szCs w:val="24"/>
        </w:rPr>
        <w:t xml:space="preserve">Cisek, Sabina (2002). </w:t>
      </w:r>
      <w:r w:rsidRPr="003B1AF0">
        <w:rPr>
          <w:i/>
          <w:color w:val="000000"/>
          <w:sz w:val="24"/>
          <w:szCs w:val="24"/>
        </w:rPr>
        <w:t>Filozoficzne aspekty informacji naukowej</w:t>
      </w:r>
      <w:r w:rsidRPr="003B1AF0">
        <w:rPr>
          <w:color w:val="000000"/>
          <w:sz w:val="24"/>
          <w:szCs w:val="24"/>
        </w:rPr>
        <w:t>. Kraków: Wydaw. UJ</w:t>
      </w:r>
      <w:r w:rsidRPr="003B1AF0">
        <w:rPr>
          <w:sz w:val="24"/>
          <w:szCs w:val="24"/>
        </w:rPr>
        <w:t>.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Książka dwóch autorów: Nowak, Jan; Zieliński, Kazimierz (2009). </w:t>
      </w:r>
      <w:r w:rsidRPr="003B1AF0">
        <w:rPr>
          <w:i/>
          <w:sz w:val="24"/>
          <w:szCs w:val="24"/>
        </w:rPr>
        <w:t>Postrzeganie zmiany</w:t>
      </w:r>
      <w:r w:rsidRPr="003B1AF0">
        <w:rPr>
          <w:sz w:val="24"/>
          <w:szCs w:val="24"/>
        </w:rPr>
        <w:t>. Wrocław: Wydaw. Media.</w:t>
      </w:r>
    </w:p>
    <w:p w:rsidR="00B71372" w:rsidRPr="003B1AF0" w:rsidRDefault="00B71372" w:rsidP="00696C20">
      <w:pPr>
        <w:numPr>
          <w:ilvl w:val="0"/>
          <w:numId w:val="30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Praca zbiorowa: Zieliński, Jan red. (1998). </w:t>
      </w:r>
      <w:r w:rsidRPr="003B1AF0">
        <w:rPr>
          <w:i/>
          <w:szCs w:val="24"/>
          <w:lang w:val="pl-PL"/>
        </w:rPr>
        <w:t>Świat komputerów</w:t>
      </w:r>
      <w:r w:rsidRPr="003B1AF0">
        <w:rPr>
          <w:szCs w:val="24"/>
          <w:lang w:val="pl-PL"/>
        </w:rPr>
        <w:t>. Wrocław: Globus.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Artykuł w pracy zbiorowej (typowe dla wydawnictw konferencyjnych, ksiąg pamiątkowych itp.). Przykład: Nowak, Jan (2004). Środowisko informacyjne. W: </w:t>
      </w:r>
      <w:r w:rsidRPr="00E44B33">
        <w:rPr>
          <w:strike/>
          <w:sz w:val="24"/>
          <w:szCs w:val="24"/>
        </w:rPr>
        <w:t xml:space="preserve">Eugeniusz </w:t>
      </w:r>
      <w:r w:rsidRPr="003B1AF0">
        <w:rPr>
          <w:sz w:val="24"/>
          <w:szCs w:val="24"/>
        </w:rPr>
        <w:t>Makowski</w:t>
      </w:r>
      <w:r w:rsidR="00E44B33">
        <w:rPr>
          <w:sz w:val="24"/>
          <w:szCs w:val="24"/>
        </w:rPr>
        <w:t xml:space="preserve">, </w:t>
      </w:r>
      <w:r w:rsidR="00E44B33" w:rsidRPr="007C6F50">
        <w:rPr>
          <w:sz w:val="24"/>
          <w:szCs w:val="24"/>
        </w:rPr>
        <w:t>Eugeniusz</w:t>
      </w:r>
      <w:r w:rsidRPr="003B1AF0">
        <w:rPr>
          <w:sz w:val="24"/>
          <w:szCs w:val="24"/>
        </w:rPr>
        <w:t xml:space="preserve"> red. </w:t>
      </w:r>
      <w:r w:rsidRPr="003B1AF0">
        <w:rPr>
          <w:i/>
          <w:sz w:val="24"/>
          <w:szCs w:val="24"/>
        </w:rPr>
        <w:t>Człowiek współczesny</w:t>
      </w:r>
      <w:r w:rsidRPr="003B1AF0">
        <w:rPr>
          <w:sz w:val="24"/>
          <w:szCs w:val="24"/>
        </w:rPr>
        <w:t>. Warszawa: Wydaw. Atrakcja, s. 11-28.</w:t>
      </w:r>
    </w:p>
    <w:p w:rsidR="00B71372" w:rsidRPr="003B1AF0" w:rsidRDefault="00E44B33" w:rsidP="00696C20">
      <w:pPr>
        <w:numPr>
          <w:ilvl w:val="0"/>
          <w:numId w:val="30"/>
        </w:numPr>
        <w:spacing w:after="240"/>
        <w:rPr>
          <w:szCs w:val="24"/>
          <w:lang w:val="pl-PL"/>
        </w:rPr>
      </w:pPr>
      <w:r>
        <w:rPr>
          <w:szCs w:val="24"/>
          <w:lang w:val="pl-PL"/>
        </w:rPr>
        <w:t>Artykuł w czasopiśmie:</w:t>
      </w:r>
      <w:r w:rsidR="00B71372" w:rsidRPr="003B1AF0">
        <w:rPr>
          <w:szCs w:val="24"/>
          <w:lang w:val="pl-PL"/>
        </w:rPr>
        <w:br/>
        <w:t xml:space="preserve">Woźniak, Jadwiga (1997). Kognitywizm w informacji. </w:t>
      </w:r>
      <w:r w:rsidR="00B71372" w:rsidRPr="003B1AF0">
        <w:rPr>
          <w:i/>
          <w:szCs w:val="24"/>
          <w:lang w:val="pl-PL"/>
        </w:rPr>
        <w:t xml:space="preserve">Zagadnienia Informacji Naukowej,  </w:t>
      </w:r>
      <w:r w:rsidR="00B71372" w:rsidRPr="003B1AF0">
        <w:rPr>
          <w:szCs w:val="24"/>
          <w:lang w:val="pl-PL"/>
        </w:rPr>
        <w:t>nr 2,  s. 3-16.</w:t>
      </w:r>
      <w:r w:rsidR="00B71372" w:rsidRPr="003B1AF0">
        <w:rPr>
          <w:szCs w:val="24"/>
          <w:lang w:val="pl-PL"/>
        </w:rPr>
        <w:br/>
      </w:r>
      <w:r w:rsidR="00B71372" w:rsidRPr="007C6F50">
        <w:rPr>
          <w:szCs w:val="24"/>
          <w:lang w:val="en-US"/>
        </w:rPr>
        <w:t xml:space="preserve">Hjørland, Birger (1998). </w:t>
      </w:r>
      <w:r w:rsidR="00B71372" w:rsidRPr="00B71C6A">
        <w:rPr>
          <w:szCs w:val="24"/>
          <w:lang w:val="en-US"/>
        </w:rPr>
        <w:t xml:space="preserve">Theory and metatheory of information science: a new interpretation. </w:t>
      </w:r>
      <w:r w:rsidR="00B71372" w:rsidRPr="007C6F50">
        <w:rPr>
          <w:i/>
          <w:szCs w:val="24"/>
          <w:lang w:val="pl-PL"/>
        </w:rPr>
        <w:t>Journal of Documentation,</w:t>
      </w:r>
      <w:r w:rsidR="00032B43" w:rsidRPr="007C6F50">
        <w:rPr>
          <w:szCs w:val="24"/>
          <w:lang w:val="pl-PL"/>
        </w:rPr>
        <w:t xml:space="preserve"> vol. 5, pp. 606-621. </w:t>
      </w:r>
      <w:r w:rsidR="00032B43" w:rsidRPr="003B1AF0">
        <w:rPr>
          <w:szCs w:val="24"/>
          <w:lang w:val="pl-PL"/>
        </w:rPr>
        <w:t>(</w:t>
      </w:r>
      <w:r w:rsidR="00B71372" w:rsidRPr="003B1AF0">
        <w:rPr>
          <w:szCs w:val="24"/>
          <w:lang w:val="pl-PL"/>
        </w:rPr>
        <w:t xml:space="preserve">zachować należy oryginalną w danym języku formę zapisu numerów i stron, np. </w:t>
      </w:r>
      <w:r w:rsidR="00032B43" w:rsidRPr="003B1AF0">
        <w:rPr>
          <w:szCs w:val="24"/>
          <w:lang w:val="pl-PL"/>
        </w:rPr>
        <w:t>vol., pp. itp.)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Artykuł w gazecie: Nowak, Jan (2000). O lepsze jutro. </w:t>
      </w:r>
      <w:r w:rsidRPr="003B1AF0">
        <w:rPr>
          <w:i/>
          <w:sz w:val="24"/>
          <w:szCs w:val="24"/>
        </w:rPr>
        <w:t>Dziennik Polski</w:t>
      </w:r>
      <w:r w:rsidRPr="003B1AF0">
        <w:rPr>
          <w:sz w:val="24"/>
          <w:szCs w:val="24"/>
        </w:rPr>
        <w:t xml:space="preserve">, nr 56, 12.06.2001,  s. 4-5. </w:t>
      </w:r>
    </w:p>
    <w:p w:rsidR="00B71372" w:rsidRPr="003B1AF0" w:rsidRDefault="00B71372" w:rsidP="00696C20">
      <w:pPr>
        <w:numPr>
          <w:ilvl w:val="0"/>
          <w:numId w:val="30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Hasło w encyklopedii opatrzone nazwą autora: Kołodziejska, Jadwiga (1976). Propaganda biblioteczna. W: </w:t>
      </w:r>
      <w:r w:rsidRPr="003B1AF0">
        <w:rPr>
          <w:i/>
          <w:szCs w:val="24"/>
          <w:lang w:val="pl-PL"/>
        </w:rPr>
        <w:t>Encyklopedia współczesnego bibliotekarstwa polskiego</w:t>
      </w:r>
      <w:r w:rsidRPr="003B1AF0">
        <w:rPr>
          <w:szCs w:val="24"/>
          <w:lang w:val="pl-PL"/>
        </w:rPr>
        <w:t xml:space="preserve">. Warszawa: PWN,  s. 253-254. </w:t>
      </w:r>
    </w:p>
    <w:p w:rsidR="00B71372" w:rsidRPr="003B1AF0" w:rsidRDefault="00B71372" w:rsidP="00696C20">
      <w:pPr>
        <w:numPr>
          <w:ilvl w:val="0"/>
          <w:numId w:val="30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Hasło w encyklopedii, słowniku itp. bez autora: </w:t>
      </w:r>
      <w:r w:rsidR="00032B43" w:rsidRPr="003B1AF0">
        <w:rPr>
          <w:szCs w:val="24"/>
          <w:lang w:val="pl-PL"/>
        </w:rPr>
        <w:t xml:space="preserve">Apoteoza. W: </w:t>
      </w:r>
      <w:r w:rsidRPr="003B1AF0">
        <w:rPr>
          <w:szCs w:val="24"/>
          <w:lang w:val="pl-PL"/>
        </w:rPr>
        <w:t xml:space="preserve">Kopaliński, Władysław (1996). </w:t>
      </w:r>
      <w:r w:rsidRPr="003B1AF0">
        <w:rPr>
          <w:i/>
          <w:szCs w:val="24"/>
          <w:lang w:val="pl-PL"/>
        </w:rPr>
        <w:t xml:space="preserve">Słownik </w:t>
      </w:r>
      <w:r w:rsidR="00032B43" w:rsidRPr="003B1AF0">
        <w:rPr>
          <w:i/>
          <w:szCs w:val="24"/>
          <w:lang w:val="pl-PL"/>
        </w:rPr>
        <w:t>wyrazów obcych</w:t>
      </w:r>
      <w:r w:rsidRPr="003B1AF0">
        <w:rPr>
          <w:szCs w:val="24"/>
          <w:lang w:val="pl-PL"/>
        </w:rPr>
        <w:t>. Warszawa: Wiedza Powszechna.</w:t>
      </w:r>
    </w:p>
    <w:p w:rsidR="003157A1" w:rsidRDefault="00B71372" w:rsidP="003157A1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>Książki, artykuły z prac zbiorowych, czasopism i gazet oraz hasła w wydawnictwach informacyjnych dostępne w internecie w wersji elektronicznej: zachować należy wszystkie zasady dotyczące dokumentów drukowanych (patrz przykłady powyżej) oraz dodać informacje charakterystyczne dla dokumentów elektronicznych: identyfikator „doi” (jeśli jest) oraz adres WWW i datę odczytu.</w:t>
      </w:r>
    </w:p>
    <w:p w:rsidR="00B71372" w:rsidRPr="003157A1" w:rsidRDefault="00B71372" w:rsidP="003157A1">
      <w:pPr>
        <w:pStyle w:val="Tekstpodstawowywcity"/>
        <w:spacing w:after="240"/>
        <w:jc w:val="both"/>
        <w:rPr>
          <w:sz w:val="24"/>
          <w:szCs w:val="24"/>
        </w:rPr>
      </w:pPr>
      <w:r w:rsidRPr="003157A1">
        <w:rPr>
          <w:sz w:val="24"/>
          <w:szCs w:val="24"/>
        </w:rPr>
        <w:t xml:space="preserve">Przykład: Cisek, Sabina (2002). Szara literatura jako źródło informacji biznesowej. Zarys problematyki. </w:t>
      </w:r>
      <w:r w:rsidRPr="003157A1">
        <w:rPr>
          <w:i/>
          <w:sz w:val="24"/>
          <w:szCs w:val="24"/>
        </w:rPr>
        <w:t>Biuletyn EBIB,</w:t>
      </w:r>
      <w:r w:rsidRPr="003157A1">
        <w:rPr>
          <w:sz w:val="24"/>
          <w:szCs w:val="24"/>
        </w:rPr>
        <w:t xml:space="preserve"> nr 11. http://ebib</w:t>
      </w:r>
      <w:r w:rsidR="00032B43" w:rsidRPr="003157A1">
        <w:rPr>
          <w:sz w:val="24"/>
          <w:szCs w:val="24"/>
        </w:rPr>
        <w:t>.oss.wroc.pl/2002/40/cisek.php (</w:t>
      </w:r>
      <w:r w:rsidRPr="003157A1">
        <w:rPr>
          <w:sz w:val="24"/>
          <w:szCs w:val="24"/>
        </w:rPr>
        <w:t>odczyt: 5.11.2010</w:t>
      </w:r>
      <w:r w:rsidR="00032B43" w:rsidRPr="003157A1">
        <w:rPr>
          <w:sz w:val="24"/>
          <w:szCs w:val="24"/>
        </w:rPr>
        <w:t>)</w:t>
      </w:r>
      <w:r w:rsidRPr="003157A1">
        <w:rPr>
          <w:sz w:val="24"/>
          <w:szCs w:val="24"/>
        </w:rPr>
        <w:t xml:space="preserve"> lub Kowalski, Marek (2009). Zmiany paradygmatu w naukach ekonomicznych. </w:t>
      </w:r>
      <w:r w:rsidRPr="003157A1">
        <w:rPr>
          <w:i/>
          <w:sz w:val="24"/>
          <w:szCs w:val="24"/>
        </w:rPr>
        <w:t>Biuletyn Naukoznawczy</w:t>
      </w:r>
      <w:r w:rsidRPr="003157A1">
        <w:rPr>
          <w:sz w:val="24"/>
          <w:szCs w:val="24"/>
        </w:rPr>
        <w:t>, nr 3, s. 12-19. doi:10.1429/1528-3542.7.4.376. http://www.biulnauk.edu/nr3/kowal (odczyt 20.05.2011).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Dokumenty elektroniczne dostępne w internecie, które nie są elektronicznymi książkami lub artykułami z prac zbiorowych, czasopism i gazet: należy dążyć do zachowania (o ile to możliwe) następującego schemat opisu: Nazwisko, Imię autora/redaktora (rok publikacji/ostatniej aktualizacji). </w:t>
      </w:r>
      <w:r w:rsidRPr="003B1AF0">
        <w:rPr>
          <w:i/>
          <w:sz w:val="24"/>
          <w:szCs w:val="24"/>
        </w:rPr>
        <w:t>Tytuł</w:t>
      </w:r>
      <w:r w:rsidRPr="003B1AF0">
        <w:rPr>
          <w:sz w:val="24"/>
          <w:szCs w:val="24"/>
        </w:rPr>
        <w:t>. adres WWW (odczyt: dd.mm.rr).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lastRenderedPageBreak/>
        <w:t xml:space="preserve">Dokumenty elektroniczne dostępne na nośnikach materialnych poza internetem: należy dążyć do zachowania (o ile to możliwe) następującego schematu opisu: Nazwisko, Imię autora/redaktora (rok publikacji). </w:t>
      </w:r>
      <w:r w:rsidRPr="003B1AF0">
        <w:rPr>
          <w:i/>
          <w:sz w:val="24"/>
          <w:szCs w:val="24"/>
        </w:rPr>
        <w:t>Tytuł</w:t>
      </w:r>
      <w:r w:rsidRPr="003B1AF0">
        <w:rPr>
          <w:sz w:val="24"/>
          <w:szCs w:val="24"/>
        </w:rPr>
        <w:t xml:space="preserve"> (typ nośnika). Miejsce wydania: Wydawca. Przykład: Kopaliński, Władysław (1998). </w:t>
      </w:r>
      <w:r w:rsidRPr="003B1AF0">
        <w:rPr>
          <w:i/>
          <w:sz w:val="24"/>
          <w:szCs w:val="24"/>
        </w:rPr>
        <w:t>Słownik wyrazów obcych i zwrotów obcojęzycznych</w:t>
      </w:r>
      <w:r w:rsidRPr="003B1AF0">
        <w:rPr>
          <w:sz w:val="24"/>
          <w:szCs w:val="24"/>
        </w:rPr>
        <w:t xml:space="preserve"> (płyta DVD). Łódź: PRO-media.</w:t>
      </w:r>
    </w:p>
    <w:p w:rsidR="00B71372" w:rsidRPr="003B1AF0" w:rsidRDefault="00B71372" w:rsidP="00696C20">
      <w:pPr>
        <w:spacing w:after="240"/>
        <w:jc w:val="both"/>
        <w:rPr>
          <w:b/>
          <w:szCs w:val="24"/>
          <w:u w:val="single"/>
          <w:lang w:val="pl-PL"/>
        </w:rPr>
      </w:pPr>
      <w:r w:rsidRPr="003B1AF0">
        <w:rPr>
          <w:b/>
          <w:szCs w:val="24"/>
          <w:u w:val="single"/>
          <w:lang w:val="pl-PL"/>
        </w:rPr>
        <w:t xml:space="preserve">Wariant „B” </w:t>
      </w:r>
    </w:p>
    <w:p w:rsidR="00B71372" w:rsidRPr="003B1AF0" w:rsidRDefault="00B7137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Przypisy należy umieszczać pod tekstem na dole strony. Odesłania do przypisów umieszczone w tekście powinny mieć postać odnośników cyfrowych (numer odnośnika w tekście powinien odpowiadać numerowi przypisu na dole strony). Przypisy powinny być numerowane w sposób ciągły w całej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. </w:t>
      </w:r>
    </w:p>
    <w:p w:rsidR="00032B43" w:rsidRPr="003B1AF0" w:rsidRDefault="00032B43" w:rsidP="00696C20">
      <w:pPr>
        <w:spacing w:after="240"/>
        <w:jc w:val="both"/>
        <w:rPr>
          <w:szCs w:val="24"/>
          <w:u w:val="single"/>
          <w:lang w:val="pl-PL"/>
        </w:rPr>
      </w:pPr>
      <w:r w:rsidRPr="003B1AF0">
        <w:rPr>
          <w:szCs w:val="24"/>
          <w:u w:val="single"/>
          <w:lang w:val="pl-PL"/>
        </w:rPr>
        <w:t>Przypisy</w:t>
      </w:r>
    </w:p>
    <w:p w:rsidR="00B71372" w:rsidRPr="003B1AF0" w:rsidRDefault="00B71372" w:rsidP="00696C20">
      <w:p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>Szczegółowe zasady:</w:t>
      </w:r>
    </w:p>
    <w:p w:rsidR="00B71372" w:rsidRPr="003B1AF0" w:rsidRDefault="00B71372" w:rsidP="00696C20">
      <w:pPr>
        <w:numPr>
          <w:ilvl w:val="0"/>
          <w:numId w:val="31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 przypadku pierwszego odwołania do danej publikacji, przypis powinien zawierać pełny opis bibliograficzny według zasad przyjętych dla opisów bibliograficznych w bibliografii (poniżej), z tym wyjątkiem, że opis rozpoczynać należy od pierwszej litery imienia autora i podać należy numery konkretnych stron, do których odwołujemy się w tekście, np. S. </w:t>
      </w:r>
      <w:r w:rsidRPr="003B1AF0">
        <w:rPr>
          <w:color w:val="000000"/>
          <w:szCs w:val="24"/>
          <w:lang w:val="pl-PL"/>
        </w:rPr>
        <w:t xml:space="preserve">Cisek, </w:t>
      </w:r>
      <w:r w:rsidRPr="003B1AF0">
        <w:rPr>
          <w:i/>
          <w:color w:val="000000"/>
          <w:szCs w:val="24"/>
          <w:lang w:val="pl-PL"/>
        </w:rPr>
        <w:t>Filozoficzne aspekty informacji naukowej</w:t>
      </w:r>
      <w:r w:rsidRPr="003B1AF0">
        <w:rPr>
          <w:color w:val="000000"/>
          <w:szCs w:val="24"/>
          <w:lang w:val="pl-PL"/>
        </w:rPr>
        <w:t xml:space="preserve">, Kraków </w:t>
      </w:r>
      <w:r w:rsidRPr="003B1AF0">
        <w:rPr>
          <w:szCs w:val="24"/>
          <w:lang w:val="pl-PL"/>
        </w:rPr>
        <w:t xml:space="preserve">2002, s. 15-16; J. </w:t>
      </w:r>
      <w:r w:rsidR="003157A1" w:rsidRPr="003B1AF0">
        <w:rPr>
          <w:szCs w:val="24"/>
          <w:lang w:val="pl-PL"/>
        </w:rPr>
        <w:t>Woźniak, Kognitywizm</w:t>
      </w:r>
      <w:r w:rsidRPr="003B1AF0">
        <w:rPr>
          <w:i/>
          <w:szCs w:val="24"/>
          <w:lang w:val="pl-PL"/>
        </w:rPr>
        <w:t xml:space="preserve"> w informacji</w:t>
      </w:r>
      <w:r w:rsidRPr="003B1AF0">
        <w:rPr>
          <w:szCs w:val="24"/>
          <w:lang w:val="pl-PL"/>
        </w:rPr>
        <w:t>, „Zagadnienia Informacji Naukowej”, 1997,</w:t>
      </w:r>
      <w:r w:rsidRPr="003B1AF0">
        <w:rPr>
          <w:i/>
          <w:szCs w:val="24"/>
          <w:lang w:val="pl-PL"/>
        </w:rPr>
        <w:t xml:space="preserve"> </w:t>
      </w:r>
      <w:r w:rsidRPr="003B1AF0">
        <w:rPr>
          <w:szCs w:val="24"/>
          <w:lang w:val="pl-PL"/>
        </w:rPr>
        <w:t>nr 2, s. 5.</w:t>
      </w:r>
    </w:p>
    <w:p w:rsidR="00B71372" w:rsidRPr="003B1AF0" w:rsidRDefault="00B71372" w:rsidP="00696C20">
      <w:pPr>
        <w:numPr>
          <w:ilvl w:val="0"/>
          <w:numId w:val="31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 przypadku, gdy bezpośrednio po pierwszym odwołaniu do danego dzieła następuje kolejne, to w kolejnym przypisie nie należy powtarzać całego opisu, a jedynie wprowadzić zapis: „Tamże” (w przypadku odwołania do tych samych stron) albo „Tamże, s.....” </w:t>
      </w:r>
    </w:p>
    <w:p w:rsidR="00B71372" w:rsidRPr="003B1AF0" w:rsidRDefault="00B71372" w:rsidP="00696C20">
      <w:pPr>
        <w:numPr>
          <w:ilvl w:val="0"/>
          <w:numId w:val="31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W przypadku, gdy po raz kolejny odwołujemy się do tej samej publikacji, ale między poprzednim o obecnym odwołaniem znajdują się przypisy dotyczące innych dzieł, należy podać tylko początek opisu oraz numery stron (jeśli konieczne): pierwsza litera imienia i nazwisko autora (jeśli w całej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 odnosimy się tylko do jednej publikacji danego autora) albo pierwsza litera imienia i nazwisko autora plus początek tytułu na tyle długi, by zapewnił jednoznaczną identyfikację dzieła w załączonej bibliografii (w przypadku, gdy w </w:t>
      </w:r>
      <w:r w:rsidR="008A08CF">
        <w:rPr>
          <w:szCs w:val="24"/>
          <w:lang w:val="pl-PL"/>
        </w:rPr>
        <w:t>pracy</w:t>
      </w:r>
      <w:r w:rsidRPr="003B1AF0">
        <w:rPr>
          <w:szCs w:val="24"/>
          <w:lang w:val="pl-PL"/>
        </w:rPr>
        <w:t xml:space="preserve"> odwołujemy się do kilku publikacji tego samego autora): „J. Kowalski, s. 8” albo „J. Kowalski, </w:t>
      </w:r>
      <w:r w:rsidRPr="003B1AF0">
        <w:rPr>
          <w:i/>
          <w:szCs w:val="24"/>
          <w:lang w:val="pl-PL"/>
        </w:rPr>
        <w:t>Historia ..</w:t>
      </w:r>
      <w:r w:rsidRPr="003B1AF0">
        <w:rPr>
          <w:szCs w:val="24"/>
          <w:lang w:val="pl-PL"/>
        </w:rPr>
        <w:t>., s. 45”.</w:t>
      </w:r>
    </w:p>
    <w:p w:rsidR="00B71372" w:rsidRPr="003B1AF0" w:rsidRDefault="00B71372" w:rsidP="00696C20">
      <w:pPr>
        <w:spacing w:after="240"/>
        <w:jc w:val="both"/>
        <w:rPr>
          <w:szCs w:val="24"/>
          <w:u w:val="single"/>
          <w:lang w:val="pl-PL"/>
        </w:rPr>
      </w:pPr>
      <w:r w:rsidRPr="003B1AF0">
        <w:rPr>
          <w:szCs w:val="24"/>
          <w:u w:val="single"/>
          <w:lang w:val="pl-PL"/>
        </w:rPr>
        <w:t xml:space="preserve">Opisy bibliograficzne w bibliografii 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Książka jednego autora: </w:t>
      </w:r>
      <w:r w:rsidRPr="003B1AF0">
        <w:rPr>
          <w:color w:val="000000"/>
          <w:sz w:val="24"/>
          <w:szCs w:val="24"/>
        </w:rPr>
        <w:fldChar w:fldCharType="begin"/>
      </w:r>
      <w:r w:rsidRPr="003B1AF0">
        <w:rPr>
          <w:sz w:val="24"/>
          <w:szCs w:val="24"/>
        </w:rPr>
        <w:instrText xml:space="preserve"> XE "</w:instrText>
      </w:r>
      <w:r w:rsidRPr="003B1AF0">
        <w:rPr>
          <w:color w:val="000000"/>
          <w:sz w:val="24"/>
          <w:szCs w:val="24"/>
        </w:rPr>
        <w:instrText>Cisek Sabina</w:instrText>
      </w:r>
      <w:r w:rsidRPr="003B1AF0">
        <w:rPr>
          <w:sz w:val="24"/>
          <w:szCs w:val="24"/>
        </w:rPr>
        <w:instrText xml:space="preserve">" </w:instrText>
      </w:r>
      <w:r w:rsidRPr="003B1AF0">
        <w:rPr>
          <w:color w:val="000000"/>
          <w:sz w:val="24"/>
          <w:szCs w:val="24"/>
        </w:rPr>
        <w:fldChar w:fldCharType="end"/>
      </w:r>
      <w:r w:rsidRPr="003B1AF0">
        <w:rPr>
          <w:color w:val="000000"/>
          <w:sz w:val="24"/>
          <w:szCs w:val="24"/>
        </w:rPr>
        <w:t xml:space="preserve"> Cisek Sabina, </w:t>
      </w:r>
      <w:r w:rsidRPr="003B1AF0">
        <w:rPr>
          <w:i/>
          <w:color w:val="000000"/>
          <w:sz w:val="24"/>
          <w:szCs w:val="24"/>
        </w:rPr>
        <w:t>Filozoficzne aspekty informacji naukowej</w:t>
      </w:r>
      <w:r w:rsidRPr="003B1AF0">
        <w:rPr>
          <w:color w:val="000000"/>
          <w:sz w:val="24"/>
          <w:szCs w:val="24"/>
        </w:rPr>
        <w:t>, Kraków</w:t>
      </w:r>
      <w:r w:rsidRPr="003B1AF0">
        <w:rPr>
          <w:sz w:val="24"/>
          <w:szCs w:val="24"/>
        </w:rPr>
        <w:t xml:space="preserve"> 2002.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Książka dwóch autorów: Nowak Jan, Zieliński Kazimierz, </w:t>
      </w:r>
      <w:r w:rsidRPr="003B1AF0">
        <w:rPr>
          <w:i/>
          <w:sz w:val="24"/>
          <w:szCs w:val="24"/>
        </w:rPr>
        <w:t>Postrzeganie zmiany</w:t>
      </w:r>
      <w:r w:rsidRPr="003B1AF0">
        <w:rPr>
          <w:sz w:val="24"/>
          <w:szCs w:val="24"/>
        </w:rPr>
        <w:t>, Wrocław 2009.</w:t>
      </w:r>
    </w:p>
    <w:p w:rsidR="00B71372" w:rsidRPr="003B1AF0" w:rsidRDefault="00B71372" w:rsidP="00696C20">
      <w:pPr>
        <w:numPr>
          <w:ilvl w:val="0"/>
          <w:numId w:val="30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Książka zbiorowa: </w:t>
      </w:r>
      <w:r w:rsidRPr="003B1AF0">
        <w:rPr>
          <w:i/>
          <w:szCs w:val="24"/>
          <w:lang w:val="pl-PL"/>
        </w:rPr>
        <w:t>Świat komputerów</w:t>
      </w:r>
      <w:r w:rsidRPr="003B1AF0">
        <w:rPr>
          <w:szCs w:val="24"/>
          <w:lang w:val="pl-PL"/>
        </w:rPr>
        <w:t>, red. Jan Zieliński, Wrocław 1998.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Artykuł w książce zbiorowej (typowe dla wydawnictw konferencyjnych, ksiąg pamiątkowych itp.). Przykład (numery stron na końcu opisu to numery pierwszej i ostatniej strony danego artykułu): Nowak Jan, </w:t>
      </w:r>
      <w:r w:rsidRPr="003B1AF0">
        <w:rPr>
          <w:i/>
          <w:sz w:val="24"/>
          <w:szCs w:val="24"/>
        </w:rPr>
        <w:t>Środowisko informacyjne</w:t>
      </w:r>
      <w:r w:rsidRPr="003B1AF0">
        <w:rPr>
          <w:sz w:val="24"/>
          <w:szCs w:val="24"/>
        </w:rPr>
        <w:t xml:space="preserve">, (w:) </w:t>
      </w:r>
      <w:r w:rsidRPr="003B1AF0">
        <w:rPr>
          <w:i/>
          <w:sz w:val="24"/>
          <w:szCs w:val="24"/>
        </w:rPr>
        <w:t xml:space="preserve">Człowiek współczesny, </w:t>
      </w:r>
      <w:r w:rsidRPr="003B1AF0">
        <w:rPr>
          <w:sz w:val="24"/>
          <w:szCs w:val="24"/>
        </w:rPr>
        <w:t>red.</w:t>
      </w:r>
      <w:r w:rsidRPr="003B1AF0">
        <w:rPr>
          <w:i/>
          <w:sz w:val="24"/>
          <w:szCs w:val="24"/>
        </w:rPr>
        <w:t xml:space="preserve"> </w:t>
      </w:r>
      <w:r w:rsidRPr="003B1AF0">
        <w:rPr>
          <w:sz w:val="24"/>
          <w:szCs w:val="24"/>
        </w:rPr>
        <w:t>Edward Makowiecki, Warszawa 2009, s. 11-28.</w:t>
      </w:r>
    </w:p>
    <w:p w:rsidR="00B71372" w:rsidRPr="003B1AF0" w:rsidRDefault="00B71372" w:rsidP="00696C20">
      <w:pPr>
        <w:numPr>
          <w:ilvl w:val="0"/>
          <w:numId w:val="30"/>
        </w:numPr>
        <w:spacing w:after="240"/>
        <w:rPr>
          <w:szCs w:val="24"/>
          <w:lang w:val="pl-PL"/>
        </w:rPr>
      </w:pPr>
      <w:r w:rsidRPr="003B1AF0">
        <w:rPr>
          <w:szCs w:val="24"/>
          <w:lang w:val="pl-PL"/>
        </w:rPr>
        <w:lastRenderedPageBreak/>
        <w:t xml:space="preserve">Artykuł w czasopiśmie (numery stron na końcu opisu to numery pierwszej i ostatniej strony danego artykułu):  </w:t>
      </w:r>
      <w:r w:rsidRPr="003B1AF0">
        <w:rPr>
          <w:szCs w:val="24"/>
          <w:lang w:val="pl-PL"/>
        </w:rPr>
        <w:br/>
        <w:t>Woźniak</w:t>
      </w:r>
      <w:r w:rsidRPr="003B1AF0">
        <w:rPr>
          <w:szCs w:val="24"/>
          <w:lang w:val="pl-PL"/>
        </w:rPr>
        <w:fldChar w:fldCharType="begin"/>
      </w:r>
      <w:r w:rsidRPr="003B1AF0">
        <w:rPr>
          <w:szCs w:val="24"/>
          <w:lang w:val="pl-PL"/>
        </w:rPr>
        <w:instrText xml:space="preserve"> XE "Woźniak Jadwiga" </w:instrText>
      </w:r>
      <w:r w:rsidRPr="003B1AF0">
        <w:rPr>
          <w:szCs w:val="24"/>
          <w:lang w:val="pl-PL"/>
        </w:rPr>
        <w:fldChar w:fldCharType="end"/>
      </w:r>
      <w:r w:rsidRPr="003B1AF0">
        <w:rPr>
          <w:szCs w:val="24"/>
          <w:lang w:val="pl-PL"/>
        </w:rPr>
        <w:t xml:space="preserve"> Jadwiga, </w:t>
      </w:r>
      <w:r w:rsidRPr="003B1AF0">
        <w:rPr>
          <w:i/>
          <w:szCs w:val="24"/>
          <w:lang w:val="pl-PL"/>
        </w:rPr>
        <w:t>Kognitywizm w informacji</w:t>
      </w:r>
      <w:r w:rsidRPr="003B1AF0">
        <w:rPr>
          <w:szCs w:val="24"/>
          <w:lang w:val="pl-PL"/>
        </w:rPr>
        <w:t>, „Zagadnienia Informacji Naukowej”, 1997,</w:t>
      </w:r>
      <w:r w:rsidRPr="003B1AF0">
        <w:rPr>
          <w:i/>
          <w:szCs w:val="24"/>
          <w:lang w:val="pl-PL"/>
        </w:rPr>
        <w:t xml:space="preserve"> nr</w:t>
      </w:r>
      <w:r w:rsidRPr="003B1AF0">
        <w:rPr>
          <w:szCs w:val="24"/>
          <w:lang w:val="pl-PL"/>
        </w:rPr>
        <w:t xml:space="preserve"> 2, s. 3-16.</w:t>
      </w:r>
      <w:r w:rsidRPr="003B1AF0">
        <w:rPr>
          <w:szCs w:val="24"/>
          <w:lang w:val="pl-PL"/>
        </w:rPr>
        <w:br/>
      </w:r>
      <w:r w:rsidRPr="00B71C6A">
        <w:rPr>
          <w:szCs w:val="24"/>
          <w:lang w:val="en-US"/>
        </w:rPr>
        <w:t xml:space="preserve">Hjørland Birgen, </w:t>
      </w:r>
      <w:r w:rsidRPr="00B71C6A">
        <w:rPr>
          <w:i/>
          <w:szCs w:val="24"/>
          <w:lang w:val="en-US"/>
        </w:rPr>
        <w:t>Theory and metatheory of information science: a new interpretation</w:t>
      </w:r>
      <w:r w:rsidRPr="00B71C6A">
        <w:rPr>
          <w:szCs w:val="24"/>
          <w:lang w:val="en-US"/>
        </w:rPr>
        <w:t xml:space="preserve">, “Journal of Documentation”, 1998, vol. 5, pp.  </w:t>
      </w:r>
      <w:r w:rsidRPr="003B1AF0">
        <w:rPr>
          <w:szCs w:val="24"/>
          <w:lang w:val="pl-PL"/>
        </w:rPr>
        <w:t>606-621.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Artykuł w gazecie: Nowak Jan, </w:t>
      </w:r>
      <w:r w:rsidRPr="003B1AF0">
        <w:rPr>
          <w:i/>
          <w:sz w:val="24"/>
          <w:szCs w:val="24"/>
        </w:rPr>
        <w:t>O lepsze jutro</w:t>
      </w:r>
      <w:r w:rsidRPr="003B1AF0">
        <w:rPr>
          <w:sz w:val="24"/>
          <w:szCs w:val="24"/>
        </w:rPr>
        <w:t>, „Dziennik Polski”, 2001, nr 56 z</w:t>
      </w:r>
      <w:r w:rsidRPr="003B1AF0">
        <w:rPr>
          <w:i/>
          <w:sz w:val="24"/>
          <w:szCs w:val="24"/>
        </w:rPr>
        <w:t xml:space="preserve"> </w:t>
      </w:r>
      <w:r w:rsidRPr="003B1AF0">
        <w:rPr>
          <w:sz w:val="24"/>
          <w:szCs w:val="24"/>
        </w:rPr>
        <w:t xml:space="preserve">12.06,  s. 4-5. </w:t>
      </w:r>
    </w:p>
    <w:p w:rsidR="00B71372" w:rsidRPr="003B1AF0" w:rsidRDefault="00B71372" w:rsidP="00696C20">
      <w:pPr>
        <w:numPr>
          <w:ilvl w:val="0"/>
          <w:numId w:val="30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Hasło w encyklopedii opatrzone nazwą autora: Kołodziejska Jadwiga, </w:t>
      </w:r>
      <w:r w:rsidRPr="003B1AF0">
        <w:rPr>
          <w:i/>
          <w:szCs w:val="24"/>
          <w:lang w:val="pl-PL"/>
        </w:rPr>
        <w:t>Propaganda biblioteczna</w:t>
      </w:r>
      <w:r w:rsidRPr="003B1AF0">
        <w:rPr>
          <w:szCs w:val="24"/>
          <w:lang w:val="pl-PL"/>
        </w:rPr>
        <w:t xml:space="preserve">, w: </w:t>
      </w:r>
      <w:r w:rsidRPr="003B1AF0">
        <w:rPr>
          <w:i/>
          <w:szCs w:val="24"/>
          <w:lang w:val="pl-PL"/>
        </w:rPr>
        <w:t>Encyklopedia współczesnego bibliotekarstwa polskiego</w:t>
      </w:r>
      <w:r w:rsidRPr="003B1AF0">
        <w:rPr>
          <w:szCs w:val="24"/>
          <w:lang w:val="pl-PL"/>
        </w:rPr>
        <w:t xml:space="preserve">, Warszawa 1976, s. 253-254. </w:t>
      </w:r>
    </w:p>
    <w:p w:rsidR="00B71372" w:rsidRPr="003B1AF0" w:rsidRDefault="00B71372" w:rsidP="00696C20">
      <w:pPr>
        <w:numPr>
          <w:ilvl w:val="0"/>
          <w:numId w:val="30"/>
        </w:numPr>
        <w:spacing w:after="240"/>
        <w:jc w:val="both"/>
        <w:rPr>
          <w:szCs w:val="24"/>
          <w:lang w:val="pl-PL"/>
        </w:rPr>
      </w:pPr>
      <w:r w:rsidRPr="003B1AF0">
        <w:rPr>
          <w:szCs w:val="24"/>
          <w:lang w:val="pl-PL"/>
        </w:rPr>
        <w:t xml:space="preserve">Hasło w encyklopedii, słowniku itp. bez autora: </w:t>
      </w:r>
      <w:r w:rsidR="005B08C6" w:rsidRPr="003B1AF0">
        <w:rPr>
          <w:i/>
          <w:szCs w:val="24"/>
          <w:lang w:val="pl-PL"/>
        </w:rPr>
        <w:t>Apoteoza</w:t>
      </w:r>
      <w:r w:rsidR="005B08C6" w:rsidRPr="003B1AF0">
        <w:rPr>
          <w:szCs w:val="24"/>
          <w:lang w:val="pl-PL"/>
        </w:rPr>
        <w:t xml:space="preserve">, w: </w:t>
      </w:r>
      <w:r w:rsidRPr="003B1AF0">
        <w:rPr>
          <w:szCs w:val="24"/>
          <w:lang w:val="pl-PL"/>
        </w:rPr>
        <w:t xml:space="preserve">Kopaliński Władysław, </w:t>
      </w:r>
      <w:r w:rsidRPr="003B1AF0">
        <w:rPr>
          <w:i/>
          <w:szCs w:val="24"/>
          <w:lang w:val="pl-PL"/>
        </w:rPr>
        <w:t xml:space="preserve">Słownik </w:t>
      </w:r>
      <w:r w:rsidR="005B08C6" w:rsidRPr="003B1AF0">
        <w:rPr>
          <w:i/>
          <w:szCs w:val="24"/>
          <w:lang w:val="pl-PL"/>
        </w:rPr>
        <w:t>wyrazów obcych</w:t>
      </w:r>
      <w:r w:rsidRPr="003B1AF0">
        <w:rPr>
          <w:szCs w:val="24"/>
          <w:lang w:val="pl-PL"/>
        </w:rPr>
        <w:t>, Warszawa 1998, s. 14.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Książki, artykuły z prac zbiorowych, czasopism i gazet oraz hasła w wydawnictwach informacyjnych dostępne w internecie w wersji elektronicznej. Zachować należy wszystkie zasady dotyczące dokumentów drukowanych (patrz przykłady powyżej) oraz dodać informacje charakterystyczne dla dokumentów elektronicznych: identyfikator „doi” (jeśli jest) oraz adres WWW i datę odczytu (koniecznie). </w:t>
      </w:r>
      <w:r w:rsidRPr="003B1AF0">
        <w:rPr>
          <w:sz w:val="24"/>
          <w:szCs w:val="24"/>
        </w:rPr>
        <w:br/>
        <w:t xml:space="preserve">Przykład: Cisek Sabina, </w:t>
      </w:r>
      <w:r w:rsidRPr="003B1AF0">
        <w:rPr>
          <w:i/>
          <w:sz w:val="24"/>
          <w:szCs w:val="24"/>
        </w:rPr>
        <w:t xml:space="preserve">Szara literatura jako źródło informacji biznesowej. Zarys problematyki, </w:t>
      </w:r>
      <w:r w:rsidRPr="003B1AF0">
        <w:rPr>
          <w:sz w:val="24"/>
          <w:szCs w:val="24"/>
        </w:rPr>
        <w:t>„Biuletyn EBIB”, 2002, nr 1, doi:10.1429/1528-3542.7.4.376, http://ebib.oss.wroc.pl/2002/40/cisek.php (odczyt: 5.11.2010).</w:t>
      </w:r>
    </w:p>
    <w:p w:rsidR="00B71372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Dokumenty elektroniczne dostępne w internecie, które nie są elektronicznymi książkami lub artykułami z prac zbiorowych, czasopism i gazet. Należy dążyć do zachowania (o ile to możliwe) następującego schematu opisu: Nazwisko,Imię, </w:t>
      </w:r>
      <w:r w:rsidRPr="003B1AF0">
        <w:rPr>
          <w:i/>
          <w:sz w:val="24"/>
          <w:szCs w:val="24"/>
        </w:rPr>
        <w:t>Tytuł</w:t>
      </w:r>
      <w:r w:rsidRPr="003B1AF0">
        <w:rPr>
          <w:sz w:val="24"/>
          <w:szCs w:val="24"/>
        </w:rPr>
        <w:t xml:space="preserve">, adres WWW (odczyt: dd.mm.rr), a jeśli autorstwo nie jest podane lub jest trudne do jednoznacznego ustalenia: </w:t>
      </w:r>
      <w:r w:rsidRPr="003B1AF0">
        <w:rPr>
          <w:i/>
          <w:sz w:val="24"/>
          <w:szCs w:val="24"/>
        </w:rPr>
        <w:t>Tytuł</w:t>
      </w:r>
      <w:r w:rsidR="005B08C6" w:rsidRPr="003B1AF0">
        <w:rPr>
          <w:sz w:val="24"/>
          <w:szCs w:val="24"/>
        </w:rPr>
        <w:t>, adres WWW (odczyt: dd.mm.rr)</w:t>
      </w:r>
      <w:r w:rsidRPr="003B1AF0">
        <w:rPr>
          <w:sz w:val="24"/>
          <w:szCs w:val="24"/>
        </w:rPr>
        <w:t>.</w:t>
      </w:r>
    </w:p>
    <w:p w:rsidR="005B08C6" w:rsidRPr="003B1AF0" w:rsidRDefault="00B71372" w:rsidP="00696C20">
      <w:pPr>
        <w:pStyle w:val="Tekstpodstawowywcity"/>
        <w:numPr>
          <w:ilvl w:val="0"/>
          <w:numId w:val="30"/>
        </w:numPr>
        <w:spacing w:after="240"/>
        <w:jc w:val="both"/>
        <w:rPr>
          <w:sz w:val="24"/>
          <w:szCs w:val="24"/>
        </w:rPr>
      </w:pPr>
      <w:r w:rsidRPr="003B1AF0">
        <w:rPr>
          <w:sz w:val="24"/>
          <w:szCs w:val="24"/>
        </w:rPr>
        <w:t xml:space="preserve">Dokumenty elektroniczne dostępne na nośnikach materialnych poza internetem: należy dążyć do zachowania (o ile to możliwe) następującego schematu opisu: Nazwisko, Imię, </w:t>
      </w:r>
      <w:r w:rsidRPr="003B1AF0">
        <w:rPr>
          <w:i/>
          <w:sz w:val="24"/>
          <w:szCs w:val="24"/>
        </w:rPr>
        <w:t>Tytuł</w:t>
      </w:r>
      <w:r w:rsidRPr="003B1AF0">
        <w:rPr>
          <w:sz w:val="24"/>
          <w:szCs w:val="24"/>
        </w:rPr>
        <w:t xml:space="preserve"> (typ nośnika), Miejsce wydania rok wydania. Przykład: Kopaliński Władysław, </w:t>
      </w:r>
      <w:r w:rsidRPr="003B1AF0">
        <w:rPr>
          <w:i/>
          <w:sz w:val="24"/>
          <w:szCs w:val="24"/>
        </w:rPr>
        <w:t>Słownik wyrazów obcych i zwrotów obcojęzycznych</w:t>
      </w:r>
      <w:r w:rsidRPr="003B1AF0">
        <w:rPr>
          <w:sz w:val="24"/>
          <w:szCs w:val="24"/>
        </w:rPr>
        <w:t xml:space="preserve"> (płyta DVD), Łódź 1998.</w:t>
      </w:r>
    </w:p>
    <w:p w:rsidR="005B08C6" w:rsidRPr="003B1AF0" w:rsidRDefault="005B08C6" w:rsidP="00696C20">
      <w:pPr>
        <w:tabs>
          <w:tab w:val="left" w:pos="360"/>
        </w:tabs>
        <w:spacing w:after="240"/>
        <w:rPr>
          <w:szCs w:val="24"/>
          <w:lang w:val="pl-PL"/>
        </w:rPr>
      </w:pPr>
    </w:p>
    <w:p w:rsidR="005B08C6" w:rsidRPr="003B1AF0" w:rsidRDefault="005B08C6" w:rsidP="00696C20">
      <w:pPr>
        <w:tabs>
          <w:tab w:val="left" w:pos="360"/>
        </w:tabs>
        <w:spacing w:after="240"/>
        <w:jc w:val="center"/>
        <w:rPr>
          <w:b/>
          <w:sz w:val="28"/>
          <w:szCs w:val="28"/>
          <w:lang w:val="pl-PL"/>
        </w:rPr>
      </w:pPr>
      <w:r w:rsidRPr="003B1AF0">
        <w:rPr>
          <w:b/>
          <w:sz w:val="28"/>
          <w:szCs w:val="28"/>
          <w:lang w:val="pl-PL"/>
        </w:rPr>
        <w:t>Wzór strony tytułowej</w:t>
      </w:r>
    </w:p>
    <w:p w:rsidR="005B08C6" w:rsidRPr="003B1AF0" w:rsidRDefault="005B08C6" w:rsidP="00696C20">
      <w:pPr>
        <w:tabs>
          <w:tab w:val="left" w:pos="360"/>
        </w:tabs>
        <w:spacing w:after="240"/>
        <w:rPr>
          <w:szCs w:val="24"/>
          <w:lang w:val="pl-PL"/>
        </w:rPr>
      </w:pPr>
    </w:p>
    <w:p w:rsidR="005B08C6" w:rsidRPr="003B1AF0" w:rsidRDefault="005B08C6" w:rsidP="00696C20">
      <w:pPr>
        <w:tabs>
          <w:tab w:val="left" w:pos="360"/>
        </w:tabs>
        <w:spacing w:after="240"/>
        <w:rPr>
          <w:lang w:val="pl-PL"/>
        </w:rPr>
      </w:pPr>
      <w:r w:rsidRPr="003B1AF0">
        <w:rPr>
          <w:szCs w:val="24"/>
          <w:lang w:val="pl-PL"/>
        </w:rPr>
        <w:br w:type="page"/>
      </w:r>
    </w:p>
    <w:p w:rsidR="006E25EA" w:rsidRPr="003B1AF0" w:rsidRDefault="006E25EA">
      <w:pPr>
        <w:jc w:val="center"/>
        <w:rPr>
          <w:lang w:val="pl-PL"/>
        </w:rPr>
      </w:pPr>
      <w:r w:rsidRPr="003B1AF0">
        <w:rPr>
          <w:lang w:val="pl-PL"/>
        </w:rPr>
        <w:lastRenderedPageBreak/>
        <w:t>Uniwersytet Jagielloński</w:t>
      </w:r>
    </w:p>
    <w:p w:rsidR="006E25EA" w:rsidRPr="003B1AF0" w:rsidRDefault="006E25EA">
      <w:pPr>
        <w:jc w:val="center"/>
        <w:rPr>
          <w:lang w:val="pl-PL"/>
        </w:rPr>
      </w:pPr>
      <w:r w:rsidRPr="003B1AF0">
        <w:rPr>
          <w:lang w:val="pl-PL"/>
        </w:rPr>
        <w:t>Wydział Zarządzania i Komunikacji Społecznej</w:t>
      </w:r>
    </w:p>
    <w:p w:rsidR="006E25EA" w:rsidRPr="003B1AF0" w:rsidRDefault="006E25EA">
      <w:pPr>
        <w:pStyle w:val="Nagwek3"/>
        <w:spacing w:line="240" w:lineRule="auto"/>
      </w:pPr>
      <w:r w:rsidRPr="003B1AF0">
        <w:t xml:space="preserve">INSTYTUT </w:t>
      </w:r>
      <w:r w:rsidR="005B35B0">
        <w:t>STUDIÓW INFORMACYJNYCH</w:t>
      </w:r>
    </w:p>
    <w:p w:rsidR="006E25EA" w:rsidRPr="003B1AF0" w:rsidRDefault="006E25EA" w:rsidP="005B08C6">
      <w:pPr>
        <w:jc w:val="center"/>
        <w:rPr>
          <w:sz w:val="20"/>
          <w:lang w:val="pl-PL"/>
        </w:rPr>
      </w:pPr>
      <w:r w:rsidRPr="003B1AF0">
        <w:rPr>
          <w:lang w:val="pl-PL"/>
        </w:rPr>
        <w:t xml:space="preserve">Studia stacjonarne </w:t>
      </w:r>
    </w:p>
    <w:p w:rsidR="00947BDD" w:rsidRDefault="00947BDD">
      <w:pPr>
        <w:spacing w:line="360" w:lineRule="auto"/>
        <w:jc w:val="center"/>
        <w:rPr>
          <w:sz w:val="28"/>
          <w:lang w:val="pl-PL"/>
        </w:rPr>
      </w:pPr>
      <w:bookmarkStart w:id="0" w:name="_GoBack"/>
      <w:bookmarkEnd w:id="0"/>
    </w:p>
    <w:p w:rsidR="006E25EA" w:rsidRPr="003B1AF0" w:rsidRDefault="00947BDD">
      <w:pPr>
        <w:spacing w:line="360" w:lineRule="auto"/>
        <w:jc w:val="center"/>
        <w:rPr>
          <w:sz w:val="28"/>
          <w:lang w:val="pl-PL"/>
        </w:rPr>
      </w:pPr>
      <w:r>
        <w:rPr>
          <w:sz w:val="28"/>
          <w:lang w:val="pl-PL"/>
        </w:rPr>
        <w:t>Praca magisterska</w:t>
      </w:r>
    </w:p>
    <w:p w:rsidR="006E25EA" w:rsidRPr="003B1AF0" w:rsidRDefault="006E25EA">
      <w:pPr>
        <w:spacing w:line="360" w:lineRule="auto"/>
        <w:jc w:val="center"/>
        <w:rPr>
          <w:sz w:val="28"/>
          <w:lang w:val="pl-PL"/>
        </w:rPr>
      </w:pPr>
    </w:p>
    <w:p w:rsidR="006E25EA" w:rsidRPr="003B1AF0" w:rsidRDefault="006E25EA">
      <w:pPr>
        <w:spacing w:line="360" w:lineRule="auto"/>
        <w:rPr>
          <w:sz w:val="28"/>
          <w:lang w:val="pl-PL"/>
        </w:rPr>
      </w:pPr>
      <w:r w:rsidRPr="003B1AF0">
        <w:rPr>
          <w:sz w:val="28"/>
          <w:lang w:val="pl-PL"/>
        </w:rPr>
        <w:t>Nr albumu:</w:t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  <w:r w:rsidRPr="003B1AF0">
        <w:rPr>
          <w:sz w:val="28"/>
          <w:lang w:val="pl-PL"/>
        </w:rPr>
        <w:tab/>
      </w:r>
    </w:p>
    <w:p w:rsidR="006E25EA" w:rsidRPr="003B1AF0" w:rsidRDefault="006E25EA">
      <w:pPr>
        <w:spacing w:line="360" w:lineRule="auto"/>
        <w:rPr>
          <w:sz w:val="28"/>
          <w:lang w:val="pl-PL"/>
        </w:rPr>
      </w:pPr>
    </w:p>
    <w:p w:rsidR="006E25EA" w:rsidRPr="003B1AF0" w:rsidRDefault="006E25EA">
      <w:pPr>
        <w:spacing w:line="360" w:lineRule="auto"/>
        <w:rPr>
          <w:sz w:val="28"/>
          <w:lang w:val="pl-PL"/>
        </w:rPr>
      </w:pPr>
    </w:p>
    <w:p w:rsidR="00121C68" w:rsidRPr="003B1AF0" w:rsidRDefault="00121C68">
      <w:pPr>
        <w:spacing w:line="360" w:lineRule="auto"/>
        <w:rPr>
          <w:sz w:val="28"/>
          <w:lang w:val="pl-PL"/>
        </w:rPr>
      </w:pPr>
    </w:p>
    <w:p w:rsidR="006E25EA" w:rsidRPr="003B1AF0" w:rsidRDefault="007A511F">
      <w:pPr>
        <w:spacing w:line="360" w:lineRule="auto"/>
        <w:jc w:val="center"/>
        <w:rPr>
          <w:sz w:val="44"/>
          <w:lang w:val="pl-PL"/>
        </w:rPr>
      </w:pPr>
      <w:r w:rsidRPr="003B1AF0">
        <w:rPr>
          <w:sz w:val="44"/>
          <w:lang w:val="pl-PL"/>
        </w:rPr>
        <w:t>Jan</w:t>
      </w:r>
      <w:r w:rsidR="006E25EA" w:rsidRPr="003B1AF0">
        <w:rPr>
          <w:sz w:val="44"/>
          <w:lang w:val="pl-PL"/>
        </w:rPr>
        <w:t xml:space="preserve"> </w:t>
      </w:r>
      <w:r w:rsidRPr="003B1AF0">
        <w:rPr>
          <w:sz w:val="44"/>
          <w:lang w:val="pl-PL"/>
        </w:rPr>
        <w:t>Kowalski</w:t>
      </w:r>
    </w:p>
    <w:p w:rsidR="006E25EA" w:rsidRPr="003B1AF0" w:rsidRDefault="006E25EA">
      <w:pPr>
        <w:spacing w:line="360" w:lineRule="auto"/>
        <w:jc w:val="center"/>
        <w:rPr>
          <w:sz w:val="28"/>
          <w:lang w:val="pl-PL"/>
        </w:rPr>
      </w:pPr>
    </w:p>
    <w:p w:rsidR="006E25EA" w:rsidRPr="003B1AF0" w:rsidRDefault="006E25EA">
      <w:pPr>
        <w:jc w:val="center"/>
        <w:rPr>
          <w:sz w:val="52"/>
          <w:lang w:val="pl-PL"/>
        </w:rPr>
      </w:pPr>
      <w:r w:rsidRPr="003B1AF0">
        <w:rPr>
          <w:sz w:val="52"/>
          <w:lang w:val="pl-PL"/>
        </w:rPr>
        <w:t xml:space="preserve">KSIĘGOZBIÓR </w:t>
      </w:r>
      <w:r w:rsidR="007A511F" w:rsidRPr="003B1AF0">
        <w:rPr>
          <w:sz w:val="52"/>
          <w:lang w:val="pl-PL"/>
        </w:rPr>
        <w:t xml:space="preserve">JANA NOWAKA ZACHOWANY W MUZEUM </w:t>
      </w:r>
      <w:r w:rsidR="00044EDD" w:rsidRPr="003B1AF0">
        <w:rPr>
          <w:sz w:val="52"/>
          <w:lang w:val="pl-PL"/>
        </w:rPr>
        <w:t xml:space="preserve">NARODOWYM </w:t>
      </w:r>
      <w:r w:rsidRPr="003B1AF0">
        <w:rPr>
          <w:sz w:val="52"/>
          <w:lang w:val="pl-PL"/>
        </w:rPr>
        <w:t>W KRAKOWIE</w:t>
      </w:r>
    </w:p>
    <w:p w:rsidR="006E25EA" w:rsidRPr="003B1AF0" w:rsidRDefault="006E25EA">
      <w:pPr>
        <w:spacing w:line="360" w:lineRule="auto"/>
        <w:jc w:val="center"/>
        <w:rPr>
          <w:sz w:val="52"/>
          <w:lang w:val="pl-PL"/>
        </w:rPr>
      </w:pPr>
    </w:p>
    <w:p w:rsidR="006E25EA" w:rsidRPr="003B1AF0" w:rsidRDefault="006E25EA">
      <w:pPr>
        <w:spacing w:line="360" w:lineRule="auto"/>
        <w:jc w:val="center"/>
        <w:rPr>
          <w:sz w:val="52"/>
          <w:lang w:val="pl-PL"/>
        </w:rPr>
      </w:pPr>
    </w:p>
    <w:p w:rsidR="006E25EA" w:rsidRPr="003B1AF0" w:rsidRDefault="00121C68" w:rsidP="00121C68">
      <w:pPr>
        <w:tabs>
          <w:tab w:val="left" w:pos="0"/>
        </w:tabs>
        <w:spacing w:line="360" w:lineRule="auto"/>
        <w:jc w:val="right"/>
        <w:rPr>
          <w:sz w:val="28"/>
          <w:lang w:val="pl-PL"/>
        </w:rPr>
      </w:pPr>
      <w:r w:rsidRPr="003B1AF0">
        <w:rPr>
          <w:sz w:val="28"/>
          <w:lang w:val="pl-PL"/>
        </w:rPr>
        <w:t>Opiekun pracy magisterskiej:</w:t>
      </w:r>
    </w:p>
    <w:p w:rsidR="006E25EA" w:rsidRPr="003B1AF0" w:rsidRDefault="00044EDD">
      <w:pPr>
        <w:spacing w:line="360" w:lineRule="auto"/>
        <w:jc w:val="right"/>
        <w:rPr>
          <w:sz w:val="28"/>
          <w:lang w:val="pl-PL"/>
        </w:rPr>
      </w:pPr>
      <w:r w:rsidRPr="003B1AF0">
        <w:rPr>
          <w:sz w:val="28"/>
          <w:lang w:val="pl-PL"/>
        </w:rPr>
        <w:t xml:space="preserve">Dr </w:t>
      </w:r>
      <w:r w:rsidR="006E25EA" w:rsidRPr="003B1AF0">
        <w:rPr>
          <w:sz w:val="28"/>
          <w:lang w:val="pl-PL"/>
        </w:rPr>
        <w:t xml:space="preserve">hab. </w:t>
      </w:r>
      <w:r w:rsidRPr="003B1AF0">
        <w:rPr>
          <w:sz w:val="28"/>
          <w:lang w:val="pl-PL"/>
        </w:rPr>
        <w:t>Piotr Kowalski</w:t>
      </w:r>
    </w:p>
    <w:p w:rsidR="006E25EA" w:rsidRPr="003B1AF0" w:rsidRDefault="006E25EA">
      <w:pPr>
        <w:spacing w:line="360" w:lineRule="auto"/>
        <w:jc w:val="right"/>
        <w:rPr>
          <w:sz w:val="28"/>
          <w:lang w:val="pl-PL"/>
        </w:rPr>
      </w:pPr>
    </w:p>
    <w:p w:rsidR="006E25EA" w:rsidRPr="003B1AF0" w:rsidRDefault="006E25EA">
      <w:pPr>
        <w:spacing w:line="360" w:lineRule="auto"/>
        <w:jc w:val="right"/>
        <w:rPr>
          <w:sz w:val="28"/>
          <w:lang w:val="pl-PL"/>
        </w:rPr>
      </w:pPr>
    </w:p>
    <w:p w:rsidR="005B08C6" w:rsidRPr="003B1AF0" w:rsidRDefault="005B08C6">
      <w:pPr>
        <w:spacing w:line="360" w:lineRule="auto"/>
        <w:jc w:val="right"/>
        <w:rPr>
          <w:sz w:val="28"/>
          <w:lang w:val="pl-PL"/>
        </w:rPr>
      </w:pPr>
    </w:p>
    <w:p w:rsidR="006E25EA" w:rsidRPr="003B1AF0" w:rsidRDefault="006E25EA">
      <w:pPr>
        <w:spacing w:line="360" w:lineRule="auto"/>
        <w:jc w:val="right"/>
        <w:rPr>
          <w:sz w:val="28"/>
          <w:lang w:val="pl-PL"/>
        </w:rPr>
      </w:pPr>
    </w:p>
    <w:p w:rsidR="007A0D0D" w:rsidRPr="003B1AF0" w:rsidRDefault="006E25EA" w:rsidP="00121C68">
      <w:pPr>
        <w:jc w:val="center"/>
        <w:rPr>
          <w:sz w:val="20"/>
          <w:lang w:val="pl-PL"/>
        </w:rPr>
      </w:pPr>
      <w:r w:rsidRPr="003B1AF0">
        <w:rPr>
          <w:sz w:val="20"/>
          <w:lang w:val="pl-PL"/>
        </w:rPr>
        <w:t xml:space="preserve">Opracowano </w:t>
      </w:r>
      <w:r w:rsidR="007A0D0D" w:rsidRPr="003B1AF0">
        <w:rPr>
          <w:sz w:val="20"/>
          <w:lang w:val="pl-PL"/>
        </w:rPr>
        <w:t xml:space="preserve">zgodnie z </w:t>
      </w:r>
      <w:r w:rsidR="007A511F" w:rsidRPr="003B1AF0">
        <w:rPr>
          <w:sz w:val="20"/>
          <w:lang w:val="pl-PL"/>
        </w:rPr>
        <w:t xml:space="preserve">obowiązującymi przepisami o prawie autorskim i prawach </w:t>
      </w:r>
      <w:r w:rsidR="00044EDD" w:rsidRPr="003B1AF0">
        <w:rPr>
          <w:sz w:val="20"/>
          <w:lang w:val="pl-PL"/>
        </w:rPr>
        <w:t>pokrewnych</w:t>
      </w:r>
    </w:p>
    <w:p w:rsidR="006E25EA" w:rsidRPr="003B1AF0" w:rsidRDefault="006E25EA" w:rsidP="00121C68">
      <w:pPr>
        <w:jc w:val="center"/>
        <w:rPr>
          <w:sz w:val="40"/>
          <w:lang w:val="pl-PL"/>
        </w:rPr>
      </w:pPr>
    </w:p>
    <w:p w:rsidR="006E25EA" w:rsidRPr="003B1AF0" w:rsidRDefault="006E25EA" w:rsidP="00121C68">
      <w:pPr>
        <w:spacing w:line="360" w:lineRule="auto"/>
        <w:jc w:val="center"/>
        <w:rPr>
          <w:sz w:val="40"/>
          <w:lang w:val="pl-PL"/>
        </w:rPr>
      </w:pPr>
      <w:r w:rsidRPr="003B1AF0">
        <w:rPr>
          <w:sz w:val="40"/>
          <w:lang w:val="pl-PL"/>
        </w:rPr>
        <w:t>Kraków 20</w:t>
      </w:r>
      <w:r w:rsidR="005B08C6" w:rsidRPr="003B1AF0">
        <w:rPr>
          <w:sz w:val="40"/>
          <w:lang w:val="pl-PL"/>
        </w:rPr>
        <w:t>14</w:t>
      </w:r>
    </w:p>
    <w:sectPr w:rsidR="006E25EA" w:rsidRPr="003B1AF0" w:rsidSect="005B08C6">
      <w:footerReference w:type="even" r:id="rId8"/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F07" w:rsidRDefault="00DA3F07">
      <w:r>
        <w:separator/>
      </w:r>
    </w:p>
  </w:endnote>
  <w:endnote w:type="continuationSeparator" w:id="0">
    <w:p w:rsidR="00DA3F07" w:rsidRDefault="00DA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DE8" w:rsidRDefault="00867D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67DE8" w:rsidRDefault="00867DE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DE8" w:rsidRDefault="00867D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35B0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867DE8" w:rsidRDefault="00867DE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F07" w:rsidRDefault="00DA3F07">
      <w:r>
        <w:separator/>
      </w:r>
    </w:p>
  </w:footnote>
  <w:footnote w:type="continuationSeparator" w:id="0">
    <w:p w:rsidR="00DA3F07" w:rsidRDefault="00DA3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1A8"/>
    <w:multiLevelType w:val="singleLevel"/>
    <w:tmpl w:val="BDD881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216EB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276187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6214499"/>
    <w:multiLevelType w:val="hybridMultilevel"/>
    <w:tmpl w:val="C8D6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473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7C5AD3"/>
    <w:multiLevelType w:val="hybridMultilevel"/>
    <w:tmpl w:val="2BEC7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7478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624150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9405348"/>
    <w:multiLevelType w:val="hybridMultilevel"/>
    <w:tmpl w:val="8D207CAE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71398"/>
    <w:multiLevelType w:val="hybridMultilevel"/>
    <w:tmpl w:val="9EEE81C8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A10F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A984AE3"/>
    <w:multiLevelType w:val="multilevel"/>
    <w:tmpl w:val="5F9C3D7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2" w15:restartNumberingAfterBreak="0">
    <w:nsid w:val="30AD24B6"/>
    <w:multiLevelType w:val="hybridMultilevel"/>
    <w:tmpl w:val="1EAADE26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F229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50530F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C9278E7"/>
    <w:multiLevelType w:val="hybridMultilevel"/>
    <w:tmpl w:val="2A66E7F0"/>
    <w:lvl w:ilvl="0" w:tplc="04F6A01A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E0BDE"/>
    <w:multiLevelType w:val="multilevel"/>
    <w:tmpl w:val="D72411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  <w:u w:val="none"/>
      </w:rPr>
    </w:lvl>
  </w:abstractNum>
  <w:abstractNum w:abstractNumId="17" w15:restartNumberingAfterBreak="0">
    <w:nsid w:val="47887313"/>
    <w:multiLevelType w:val="hybridMultilevel"/>
    <w:tmpl w:val="FFA63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D1EE9"/>
    <w:multiLevelType w:val="hybridMultilevel"/>
    <w:tmpl w:val="322C3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62F7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E5E4072"/>
    <w:multiLevelType w:val="hybridMultilevel"/>
    <w:tmpl w:val="357885DA"/>
    <w:lvl w:ilvl="0" w:tplc="8DC68428">
      <w:numFmt w:val="bullet"/>
      <w:lvlText w:val="–"/>
      <w:lvlJc w:val="left"/>
      <w:pPr>
        <w:tabs>
          <w:tab w:val="num" w:pos="567"/>
        </w:tabs>
        <w:ind w:left="567" w:hanging="454"/>
      </w:pPr>
      <w:rPr>
        <w:rFonts w:hint="default"/>
        <w:b/>
        <w:i w:val="0"/>
      </w:rPr>
    </w:lvl>
    <w:lvl w:ilvl="1" w:tplc="9974A6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118E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B64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E4B8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D569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67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92A2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3928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E2C1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8CC4C1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DE84E9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4027FB5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94C4AF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D4D6145"/>
    <w:multiLevelType w:val="hybridMultilevel"/>
    <w:tmpl w:val="9BB01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E044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758959FF"/>
    <w:multiLevelType w:val="singleLevel"/>
    <w:tmpl w:val="C398282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29" w15:restartNumberingAfterBreak="0">
    <w:nsid w:val="780B12B8"/>
    <w:multiLevelType w:val="hybridMultilevel"/>
    <w:tmpl w:val="9D64ADEA"/>
    <w:lvl w:ilvl="0" w:tplc="2A56A7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369F4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0EFC3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5A95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E2E10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B0EC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6D40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A280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F007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B5E7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0"/>
  </w:num>
  <w:num w:numId="4">
    <w:abstractNumId w:val="16"/>
  </w:num>
  <w:num w:numId="5">
    <w:abstractNumId w:val="11"/>
  </w:num>
  <w:num w:numId="6">
    <w:abstractNumId w:val="22"/>
  </w:num>
  <w:num w:numId="7">
    <w:abstractNumId w:val="21"/>
  </w:num>
  <w:num w:numId="8">
    <w:abstractNumId w:val="23"/>
  </w:num>
  <w:num w:numId="9">
    <w:abstractNumId w:val="25"/>
  </w:num>
  <w:num w:numId="10">
    <w:abstractNumId w:val="13"/>
  </w:num>
  <w:num w:numId="11">
    <w:abstractNumId w:val="24"/>
  </w:num>
  <w:num w:numId="12">
    <w:abstractNumId w:val="4"/>
  </w:num>
  <w:num w:numId="13">
    <w:abstractNumId w:val="14"/>
  </w:num>
  <w:num w:numId="14">
    <w:abstractNumId w:val="30"/>
  </w:num>
  <w:num w:numId="15">
    <w:abstractNumId w:val="27"/>
  </w:num>
  <w:num w:numId="16">
    <w:abstractNumId w:val="1"/>
  </w:num>
  <w:num w:numId="17">
    <w:abstractNumId w:val="7"/>
  </w:num>
  <w:num w:numId="18">
    <w:abstractNumId w:val="19"/>
  </w:num>
  <w:num w:numId="19">
    <w:abstractNumId w:val="2"/>
  </w:num>
  <w:num w:numId="20">
    <w:abstractNumId w:val="6"/>
  </w:num>
  <w:num w:numId="21">
    <w:abstractNumId w:val="10"/>
  </w:num>
  <w:num w:numId="22">
    <w:abstractNumId w:val="29"/>
  </w:num>
  <w:num w:numId="23">
    <w:abstractNumId w:val="12"/>
  </w:num>
  <w:num w:numId="24">
    <w:abstractNumId w:val="17"/>
  </w:num>
  <w:num w:numId="25">
    <w:abstractNumId w:val="26"/>
  </w:num>
  <w:num w:numId="26">
    <w:abstractNumId w:val="5"/>
  </w:num>
  <w:num w:numId="27">
    <w:abstractNumId w:val="18"/>
  </w:num>
  <w:num w:numId="28">
    <w:abstractNumId w:val="8"/>
  </w:num>
  <w:num w:numId="29">
    <w:abstractNumId w:val="9"/>
  </w:num>
  <w:num w:numId="30">
    <w:abstractNumId w:val="1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8" w:dllVersion="513" w:checkStyle="1"/>
  <w:activeWritingStyle w:appName="MSWord" w:lang="pl-PL" w:vendorID="12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C15"/>
    <w:rsid w:val="000032B4"/>
    <w:rsid w:val="00032B43"/>
    <w:rsid w:val="00041308"/>
    <w:rsid w:val="00044EDD"/>
    <w:rsid w:val="00095F92"/>
    <w:rsid w:val="000C774A"/>
    <w:rsid w:val="000D5135"/>
    <w:rsid w:val="000E497F"/>
    <w:rsid w:val="00113527"/>
    <w:rsid w:val="00113F11"/>
    <w:rsid w:val="00121C68"/>
    <w:rsid w:val="001F24B9"/>
    <w:rsid w:val="001F69D1"/>
    <w:rsid w:val="00232C15"/>
    <w:rsid w:val="00233CB4"/>
    <w:rsid w:val="002B2BF1"/>
    <w:rsid w:val="002C02C2"/>
    <w:rsid w:val="002C48A7"/>
    <w:rsid w:val="002E0C7A"/>
    <w:rsid w:val="002E3812"/>
    <w:rsid w:val="002F4040"/>
    <w:rsid w:val="003157A1"/>
    <w:rsid w:val="00324C12"/>
    <w:rsid w:val="00353C60"/>
    <w:rsid w:val="00372090"/>
    <w:rsid w:val="00377E11"/>
    <w:rsid w:val="003B1AF0"/>
    <w:rsid w:val="003D5ACA"/>
    <w:rsid w:val="00455E6B"/>
    <w:rsid w:val="004D7C76"/>
    <w:rsid w:val="00527FBC"/>
    <w:rsid w:val="0056501A"/>
    <w:rsid w:val="00597B57"/>
    <w:rsid w:val="005B08C6"/>
    <w:rsid w:val="005B35B0"/>
    <w:rsid w:val="005C243B"/>
    <w:rsid w:val="005E381D"/>
    <w:rsid w:val="00620157"/>
    <w:rsid w:val="00696C20"/>
    <w:rsid w:val="006C5334"/>
    <w:rsid w:val="006D7C6D"/>
    <w:rsid w:val="006E25EA"/>
    <w:rsid w:val="00714BC7"/>
    <w:rsid w:val="00790E3F"/>
    <w:rsid w:val="007A0D0D"/>
    <w:rsid w:val="007A511F"/>
    <w:rsid w:val="007C6F50"/>
    <w:rsid w:val="0081429E"/>
    <w:rsid w:val="00867DE8"/>
    <w:rsid w:val="00873B60"/>
    <w:rsid w:val="008A08CF"/>
    <w:rsid w:val="008C183A"/>
    <w:rsid w:val="008C33DD"/>
    <w:rsid w:val="008C5FC7"/>
    <w:rsid w:val="008E5E9D"/>
    <w:rsid w:val="009178C2"/>
    <w:rsid w:val="00937218"/>
    <w:rsid w:val="00947BDD"/>
    <w:rsid w:val="00954E12"/>
    <w:rsid w:val="00961A84"/>
    <w:rsid w:val="009C4D41"/>
    <w:rsid w:val="009D7538"/>
    <w:rsid w:val="009D79F7"/>
    <w:rsid w:val="00A76D72"/>
    <w:rsid w:val="00AA0210"/>
    <w:rsid w:val="00AC19B3"/>
    <w:rsid w:val="00AD50A5"/>
    <w:rsid w:val="00B71372"/>
    <w:rsid w:val="00B71C6A"/>
    <w:rsid w:val="00C57CA0"/>
    <w:rsid w:val="00CA16D7"/>
    <w:rsid w:val="00CD406A"/>
    <w:rsid w:val="00D2514E"/>
    <w:rsid w:val="00D7252B"/>
    <w:rsid w:val="00DA3F07"/>
    <w:rsid w:val="00DC0FD7"/>
    <w:rsid w:val="00DC22D0"/>
    <w:rsid w:val="00DD74B2"/>
    <w:rsid w:val="00E33DDB"/>
    <w:rsid w:val="00E37E33"/>
    <w:rsid w:val="00E44B33"/>
    <w:rsid w:val="00E6151F"/>
    <w:rsid w:val="00E77F72"/>
    <w:rsid w:val="00F65089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0F848-698E-4E7D-8351-6B006659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lang w:val="en-GB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  <w:lang w:val="pl-P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lang w:val="pl-PL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sz w:val="28"/>
      <w:lang w:val="pl-PL"/>
    </w:rPr>
  </w:style>
  <w:style w:type="paragraph" w:styleId="Nagwek4">
    <w:name w:val="heading 4"/>
    <w:basedOn w:val="Normalny"/>
    <w:next w:val="Normalny"/>
    <w:qFormat/>
    <w:pPr>
      <w:keepNext/>
      <w:ind w:left="851"/>
      <w:outlineLvl w:val="3"/>
    </w:pPr>
    <w:rPr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center"/>
    </w:pPr>
    <w:rPr>
      <w:b/>
      <w:sz w:val="28"/>
      <w:lang w:val="pl-PL"/>
    </w:rPr>
  </w:style>
  <w:style w:type="paragraph" w:styleId="Tekstpodstawowywcity">
    <w:name w:val="Body Text Indent"/>
    <w:basedOn w:val="Normalny"/>
    <w:pPr>
      <w:ind w:left="567"/>
    </w:pPr>
    <w:rPr>
      <w:sz w:val="20"/>
      <w:lang w:val="pl-PL"/>
    </w:rPr>
  </w:style>
  <w:style w:type="paragraph" w:styleId="Tekstpodstawowy2">
    <w:name w:val="Body Text 2"/>
    <w:basedOn w:val="Normalny"/>
    <w:pPr>
      <w:jc w:val="both"/>
    </w:pPr>
    <w:rPr>
      <w:sz w:val="32"/>
      <w:lang w:val="pl-PL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jc w:val="both"/>
    </w:pPr>
    <w:rPr>
      <w:lang w:val="pl-PL"/>
    </w:rPr>
  </w:style>
  <w:style w:type="paragraph" w:styleId="Tekstprzypisudolnego">
    <w:name w:val="footnote text"/>
    <w:basedOn w:val="Normalny"/>
    <w:semiHidden/>
    <w:rsid w:val="00AA0210"/>
    <w:rPr>
      <w:sz w:val="20"/>
    </w:rPr>
  </w:style>
  <w:style w:type="character" w:styleId="Odwoanieprzypisudolnego">
    <w:name w:val="footnote reference"/>
    <w:semiHidden/>
    <w:rsid w:val="00AA021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1A84"/>
    <w:pPr>
      <w:spacing w:after="160"/>
    </w:pPr>
    <w:rPr>
      <w:rFonts w:ascii="Calibri" w:eastAsia="Calibri" w:hAnsi="Calibri"/>
      <w:szCs w:val="24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1A84"/>
    <w:rPr>
      <w:rFonts w:ascii="Calibri" w:eastAsia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2146892655367235E-2"/>
          <c:y val="0.14932126696832579"/>
          <c:w val="0.90960451977401124"/>
          <c:h val="0.57466063348416285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4114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 w="14114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 w="14114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0000FF"/>
              </a:solidFill>
              <a:ln w="14114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3366FF"/>
              </a:solidFill>
              <a:ln w="14114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822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11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Arkusz1!$A$1:$A$3</c:f>
              <c:strCache>
                <c:ptCount val="3"/>
                <c:pt idx="0">
                  <c:v>Polska</c:v>
                </c:pt>
                <c:pt idx="1">
                  <c:v>Czechy</c:v>
                </c:pt>
                <c:pt idx="2">
                  <c:v>średnia dla "10" nowych członków UE+kraje kandydujące do UE</c:v>
                </c:pt>
              </c:strCache>
            </c:strRef>
          </c:cat>
          <c:val>
            <c:numRef>
              <c:f>Arkusz1!$B$1:$B$3</c:f>
              <c:numCache>
                <c:formatCode>General</c:formatCode>
                <c:ptCount val="3"/>
                <c:pt idx="0">
                  <c:v>10</c:v>
                </c:pt>
                <c:pt idx="1">
                  <c:v>37</c:v>
                </c:pt>
                <c:pt idx="2">
                  <c:v>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81641568"/>
        <c:axId val="481642352"/>
        <c:axId val="0"/>
      </c:bar3DChart>
      <c:catAx>
        <c:axId val="481641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5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11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4816423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81642352"/>
        <c:scaling>
          <c:orientation val="minMax"/>
        </c:scaling>
        <c:delete val="0"/>
        <c:axPos val="l"/>
        <c:majorGridlines>
          <c:spPr>
            <a:ln w="352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52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11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481641568"/>
        <c:crosses val="autoZero"/>
        <c:crossBetween val="between"/>
      </c:valAx>
      <c:spPr>
        <a:noFill/>
        <a:ln w="2822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11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3531</Words>
  <Characters>21191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IBIN UJ: prace magisterskie 2000 r</vt:lpstr>
    </vt:vector>
  </TitlesOfParts>
  <Company>Microsoft</Company>
  <LinksUpToDate>false</LinksUpToDate>
  <CharactersWithSpaces>24673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IBIN UJ: prace magisterskie 2000 r</dc:title>
  <dc:subject/>
  <dc:creator>Maria Kocójowa</dc:creator>
  <cp:keywords/>
  <cp:lastModifiedBy>Uzytkownik</cp:lastModifiedBy>
  <cp:revision>2</cp:revision>
  <cp:lastPrinted>2006-12-21T10:33:00Z</cp:lastPrinted>
  <dcterms:created xsi:type="dcterms:W3CDTF">2020-08-26T09:15:00Z</dcterms:created>
  <dcterms:modified xsi:type="dcterms:W3CDTF">2020-08-26T09:15:00Z</dcterms:modified>
</cp:coreProperties>
</file>